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4F" w:rsidRPr="00F07B8C" w:rsidRDefault="00E2654F" w:rsidP="00E2654F">
      <w:pPr>
        <w:pStyle w:val="3"/>
        <w:shd w:val="clear" w:color="auto" w:fill="auto"/>
        <w:spacing w:after="0" w:line="210" w:lineRule="exact"/>
        <w:ind w:left="20"/>
        <w:rPr>
          <w:sz w:val="22"/>
          <w:szCs w:val="22"/>
        </w:rPr>
      </w:pPr>
      <w:r w:rsidRPr="00F07B8C">
        <w:rPr>
          <w:sz w:val="22"/>
          <w:szCs w:val="22"/>
        </w:rPr>
        <w:t xml:space="preserve">Положение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F07B8C">
        <w:rPr>
          <w:sz w:val="22"/>
          <w:szCs w:val="22"/>
        </w:rPr>
        <w:t>Утверждаю:</w:t>
      </w:r>
    </w:p>
    <w:p w:rsidR="00E2654F" w:rsidRPr="00F07B8C" w:rsidRDefault="00E2654F" w:rsidP="00E2654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07B8C">
        <w:rPr>
          <w:rFonts w:ascii="Times New Roman" w:hAnsi="Times New Roman" w:cs="Times New Roman"/>
        </w:rPr>
        <w:t xml:space="preserve">принято на основании решения                                      </w:t>
      </w:r>
      <w:r>
        <w:rPr>
          <w:rFonts w:ascii="Times New Roman" w:hAnsi="Times New Roman" w:cs="Times New Roman"/>
        </w:rPr>
        <w:t xml:space="preserve">                     Дир</w:t>
      </w:r>
      <w:r w:rsidRPr="00F07B8C">
        <w:rPr>
          <w:rFonts w:ascii="Times New Roman" w:hAnsi="Times New Roman" w:cs="Times New Roman"/>
        </w:rPr>
        <w:t>ектор</w:t>
      </w:r>
      <w:r w:rsidRPr="00F07B8C">
        <w:rPr>
          <w:rFonts w:ascii="Times New Roman" w:hAnsi="Times New Roman" w:cs="Times New Roman"/>
        </w:rPr>
        <w:br/>
        <w:t xml:space="preserve">педагогического Совета                                                              </w:t>
      </w:r>
      <w:r>
        <w:rPr>
          <w:rFonts w:ascii="Times New Roman" w:hAnsi="Times New Roman" w:cs="Times New Roman"/>
        </w:rPr>
        <w:t xml:space="preserve">          МБОУДОД ДМШ г.</w:t>
      </w:r>
      <w:r w:rsidRPr="00F07B8C">
        <w:rPr>
          <w:rFonts w:ascii="Times New Roman" w:hAnsi="Times New Roman" w:cs="Times New Roman"/>
        </w:rPr>
        <w:t>Гулькевичи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br/>
        <w:t>Протокол № _</w:t>
      </w:r>
      <w:r w:rsidRPr="00F07B8C">
        <w:rPr>
          <w:rFonts w:ascii="Times New Roman" w:hAnsi="Times New Roman" w:cs="Times New Roman"/>
        </w:rPr>
        <w:t xml:space="preserve">_ от </w:t>
      </w:r>
      <w:r>
        <w:rPr>
          <w:rStyle w:val="11"/>
          <w:rFonts w:eastAsiaTheme="minorHAnsi"/>
        </w:rPr>
        <w:t>«__</w:t>
      </w:r>
      <w:r>
        <w:rPr>
          <w:rFonts w:ascii="Times New Roman" w:hAnsi="Times New Roman" w:cs="Times New Roman"/>
        </w:rPr>
        <w:t>» ___________</w:t>
      </w:r>
      <w:r>
        <w:rPr>
          <w:rStyle w:val="2"/>
          <w:rFonts w:eastAsiaTheme="minorHAnsi"/>
        </w:rPr>
        <w:t>2013</w:t>
      </w:r>
      <w:r w:rsidRPr="00F07B8C">
        <w:rPr>
          <w:rStyle w:val="2"/>
          <w:rFonts w:eastAsiaTheme="minorHAnsi"/>
        </w:rPr>
        <w:t xml:space="preserve"> г.                   </w:t>
      </w:r>
      <w:r>
        <w:rPr>
          <w:rStyle w:val="2"/>
          <w:rFonts w:eastAsiaTheme="minorHAnsi"/>
        </w:rPr>
        <w:t xml:space="preserve">                    __________</w:t>
      </w:r>
      <w:r w:rsidRPr="00F07B8C">
        <w:rPr>
          <w:rStyle w:val="2"/>
          <w:rFonts w:eastAsiaTheme="minorHAnsi"/>
        </w:rPr>
        <w:t>Н.Г.Баринова</w:t>
      </w:r>
      <w:r>
        <w:rPr>
          <w:rStyle w:val="2"/>
          <w:rFonts w:eastAsiaTheme="minorHAnsi"/>
        </w:rPr>
        <w:t xml:space="preserve">                     </w:t>
      </w:r>
    </w:p>
    <w:p w:rsidR="00E2654F" w:rsidRPr="00644CE9" w:rsidRDefault="00644CE9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«___» _________</w:t>
      </w:r>
      <w:r w:rsidRPr="00644CE9">
        <w:rPr>
          <w:rFonts w:ascii="Times New Roman" w:eastAsia="Times New Roman" w:hAnsi="Times New Roman" w:cs="Times New Roman"/>
          <w:color w:val="000000"/>
          <w:sz w:val="24"/>
          <w:szCs w:val="24"/>
        </w:rPr>
        <w:t>2013г.</w:t>
      </w:r>
    </w:p>
    <w:p w:rsidR="00644CE9" w:rsidRDefault="00644CE9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2654F" w:rsidRPr="00E2654F" w:rsidRDefault="00E2654F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ПОЛОЖЕНИЕ</w:t>
      </w:r>
    </w:p>
    <w:p w:rsidR="00E2654F" w:rsidRPr="00E2654F" w:rsidRDefault="00E2654F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 комиссии по отбору детей</w:t>
      </w:r>
    </w:p>
    <w:p w:rsidR="00E2654F" w:rsidRPr="00E2654F" w:rsidRDefault="00E2654F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муниципальное бюджетное образовательное учреждение </w:t>
      </w:r>
    </w:p>
    <w:p w:rsidR="00E2654F" w:rsidRPr="00E2654F" w:rsidRDefault="00E2654F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дополнительного образования детей</w:t>
      </w:r>
    </w:p>
    <w:p w:rsidR="00E2654F" w:rsidRPr="00E2654F" w:rsidRDefault="00E2654F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Детская музыкальная школа </w:t>
      </w:r>
    </w:p>
    <w:p w:rsidR="00E2654F" w:rsidRDefault="00644CE9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</w:t>
      </w:r>
      <w:r w:rsidR="00E2654F" w:rsidRPr="00E265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униципального образования Гулькевичский район</w:t>
      </w:r>
    </w:p>
    <w:p w:rsidR="00644CE9" w:rsidRPr="007015E4" w:rsidRDefault="00644CE9" w:rsidP="00E2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54F" w:rsidRDefault="00E2654F" w:rsidP="00644CE9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44CE9" w:rsidRPr="00644CE9" w:rsidRDefault="00644CE9" w:rsidP="00644CE9">
      <w:pPr>
        <w:pStyle w:val="a4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54F" w:rsidRPr="00644CE9" w:rsidRDefault="00E2654F" w:rsidP="00644CE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 1.1. Настоящее положение определяет порядок формирования, состав, полномочия и деятельность  комиссии по отбору детей в </w:t>
      </w:r>
      <w:r w:rsidRPr="00644CE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образовательное учреждение дополнительного образования детей Детская музыкальная школа муниципального образования Гулькевичский район (далее – Школа)</w:t>
      </w:r>
    </w:p>
    <w:p w:rsidR="00E2654F" w:rsidRPr="00644CE9" w:rsidRDefault="00E2654F" w:rsidP="00644CE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1.2. Настоящее положение составлено на основании законодательных и нормативных актов:</w:t>
      </w:r>
    </w:p>
    <w:p w:rsidR="00E2654F" w:rsidRPr="00644CE9" w:rsidRDefault="00E2654F" w:rsidP="00644CE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- Закон РФ «Об образовании»;</w:t>
      </w:r>
    </w:p>
    <w:p w:rsidR="00E2654F" w:rsidRPr="00644CE9" w:rsidRDefault="00E2654F" w:rsidP="00644CE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- Федеральный закон от 17.06.2011г. №145-ФЗ «О внесении изменений в закон Российской Федерации «Об образовании»;</w:t>
      </w:r>
    </w:p>
    <w:p w:rsidR="00E2654F" w:rsidRPr="00644CE9" w:rsidRDefault="00E2654F" w:rsidP="00644CE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- Устава </w:t>
      </w:r>
      <w:r w:rsidRPr="00644CE9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654F" w:rsidRPr="00644CE9" w:rsidRDefault="00E2654F" w:rsidP="00644C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4CE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(Минобрнауки России) от 26 июня 2012 г. N 504 г. Москва "Об утверждении Типового положения об образовательном учреждении дополнительного образования детей"</w:t>
      </w:r>
    </w:p>
    <w:p w:rsidR="00D22453" w:rsidRDefault="00D22453" w:rsidP="00E2654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D22453" w:rsidRPr="00D22453" w:rsidRDefault="00D22453" w:rsidP="00D2245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22453">
        <w:rPr>
          <w:sz w:val="28"/>
          <w:szCs w:val="28"/>
          <w:lang w:val="en-US"/>
        </w:rPr>
        <w:t>II</w:t>
      </w:r>
      <w:r w:rsidR="00644CE9">
        <w:rPr>
          <w:sz w:val="28"/>
          <w:szCs w:val="28"/>
        </w:rPr>
        <w:t>.</w:t>
      </w:r>
      <w:r w:rsidRPr="00D22453">
        <w:rPr>
          <w:sz w:val="28"/>
          <w:szCs w:val="28"/>
        </w:rPr>
        <w:t xml:space="preserve"> Организация работы и делопроизводство</w:t>
      </w:r>
    </w:p>
    <w:p w:rsidR="00D22453" w:rsidRDefault="00D22453" w:rsidP="00E2654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2654F" w:rsidRDefault="00E2654F" w:rsidP="00E2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t>Для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 детей в Школу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комиссии по отбору детей на каждую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бразовательную программу отдельно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54F" w:rsidRDefault="00E2654F" w:rsidP="00E2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Председатель комиссии, заместитель председателя, ответственный секретарь назначаются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54F" w:rsidRDefault="00E2654F" w:rsidP="00E2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E2654F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Председателем комиссии по отбору детей назначается преподаватель, имеющий высшее профессиональное образование или имеющий стаж педагогической работы не менее 15 лет.</w:t>
      </w:r>
      <w:r w:rsidRPr="00E26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54F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Председатель комиссии организует её деятельность, обеспечивает единство требований, предъявляемых к поступающим при проведении отбора детей.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AC28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Pr="002A3D5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 и делопроизводство</w:t>
      </w:r>
      <w:r w:rsidRPr="002A3D56"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анизует ответственный секретарь </w:t>
      </w:r>
      <w:r w:rsidRPr="00E265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 числа работников школы. Секретарь ведёт протоколы заседаний комиссии по отбору детей, представляет в апелляционную комиссию необходимые материалы.</w:t>
      </w:r>
    </w:p>
    <w:p w:rsidR="00644CE9" w:rsidRDefault="00644CE9" w:rsidP="00E2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2654F" w:rsidRDefault="00D22453" w:rsidP="00644CE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644CE9" w:rsidRPr="00644C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44CE9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и процедура проведения отбора детей</w:t>
      </w:r>
    </w:p>
    <w:p w:rsidR="00644CE9" w:rsidRPr="00644CE9" w:rsidRDefault="00644CE9" w:rsidP="00644CE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  3.1.О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 xml:space="preserve">тбор детей проводится с 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20 мая по 15 июня, дополнительный отбор детей с 20 августа по 30 августа текущего года.</w:t>
      </w:r>
      <w:r w:rsidR="00644CE9" w:rsidRPr="00644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644CE9" w:rsidRPr="00644CE9">
        <w:rPr>
          <w:rFonts w:ascii="Times New Roman" w:eastAsia="Times New Roman" w:hAnsi="Times New Roman" w:cs="Times New Roman"/>
          <w:sz w:val="28"/>
          <w:szCs w:val="28"/>
        </w:rPr>
        <w:t xml:space="preserve">Отбор детей проводится в форме прослушивания. 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>Поступающие  дети отбираются в ходе прослушивания с целью выявления творческих способностей (музыкального слуха, чувства ритма, музыкальной памяти) и определённых физических данных, необходимых для освоения соответствующих образовательных программ. Для этого проводится:</w:t>
      </w:r>
    </w:p>
    <w:p w:rsidR="00E2654F" w:rsidRPr="00644CE9" w:rsidRDefault="00E2654F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- проверка музыкального слуха (исполнение ребёнком знакомой песенки, интонирование отдельных звуков, определение на слух количества прозвучавших звуков и т.д.);</w:t>
      </w:r>
    </w:p>
    <w:p w:rsidR="00E2654F" w:rsidRPr="00644CE9" w:rsidRDefault="00E2654F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- проверка чувства ритма</w:t>
      </w:r>
      <w:r w:rsidRPr="00644CE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(простукивание</w:t>
      </w:r>
      <w:r w:rsidRPr="00644CE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или прохлопывание ритмических фигур, предложенных преподавателем);</w:t>
      </w:r>
    </w:p>
    <w:p w:rsidR="00E2654F" w:rsidRPr="00644CE9" w:rsidRDefault="00E2654F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- проверка музыкальной памяти</w:t>
      </w:r>
      <w:r w:rsidRPr="00644CE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(точное повторение ребёнком пропетой преподавателем небольшой и несложной песенки, попевки, чистое интонирование и точное ритмическое её воспроизведение).</w:t>
      </w: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>Установленные Школой  содержание форм отбора и система оценок гарантируют зачисление в Школу детей, обладающих творческими способностями и физическими данными, необходимыми для освоения образовательных программ.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отбора детей присутствие посторонних лиц не рекомендуется.</w:t>
      </w: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 xml:space="preserve"> На каждом заседании комиссии по отбору детей ведётся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Протоколы заседаний комиссии по отбору детей хранятся в Школе до окончания обучения всех лиц, поступивших на основании отбора в соответствующем году. Копии протоколов или выписки из них хранятся в личном деле обучающегося, поступившего в Школу  на основании результатов отбора, в течение всего срока хранения личного дела.</w:t>
      </w:r>
    </w:p>
    <w:p w:rsidR="00E2654F" w:rsidRPr="00644CE9" w:rsidRDefault="00D22453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по каждой из форм проведения отбора объявляются не позднее трёх рабочих дней после проведения отбора. Объявление указанных результатов осуществляется путём размещения пофамильного списка с указанием системы оценок, применяемой в школе, и оценок, полученных каждым поступающим. Данные результаты размещаются на информационном стенде, сайте  Школы.</w:t>
      </w:r>
    </w:p>
    <w:p w:rsidR="00E2654F" w:rsidRPr="00644CE9" w:rsidRDefault="00644CE9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CE9">
        <w:rPr>
          <w:rFonts w:ascii="Times New Roman" w:eastAsia="Times New Roman" w:hAnsi="Times New Roman" w:cs="Times New Roman"/>
          <w:sz w:val="28"/>
          <w:szCs w:val="28"/>
        </w:rPr>
        <w:lastRenderedPageBreak/>
        <w:t>3.7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>. Комиссия по отбору детей передаёт сведения об указанных результатах в приёмную комиссию школы не позднее следующего рабочего дня после принятия решения о результатах отбора.</w:t>
      </w:r>
    </w:p>
    <w:p w:rsidR="00E2654F" w:rsidRPr="00644CE9" w:rsidRDefault="00644CE9" w:rsidP="00644C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644C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54F" w:rsidRPr="00644CE9">
        <w:rPr>
          <w:rFonts w:ascii="Times New Roman" w:eastAsia="Times New Roman" w:hAnsi="Times New Roman" w:cs="Times New Roman"/>
          <w:sz w:val="28"/>
          <w:szCs w:val="28"/>
        </w:rPr>
        <w:t xml:space="preserve"> Поступающие, не участвовавшие в отборе в установленные сроки по уважительной причине, допускаются к отбору в дополнительно объявленные сроки.</w:t>
      </w:r>
    </w:p>
    <w:p w:rsidR="00DF6B8B" w:rsidRPr="00644CE9" w:rsidRDefault="00DF6B8B" w:rsidP="00644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F6B8B" w:rsidRPr="00644C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8B" w:rsidRDefault="00DF6B8B" w:rsidP="00644CE9">
      <w:pPr>
        <w:spacing w:after="0" w:line="240" w:lineRule="auto"/>
      </w:pPr>
      <w:r>
        <w:separator/>
      </w:r>
    </w:p>
  </w:endnote>
  <w:endnote w:type="continuationSeparator" w:id="1">
    <w:p w:rsidR="00DF6B8B" w:rsidRDefault="00DF6B8B" w:rsidP="0064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097"/>
      <w:docPartObj>
        <w:docPartGallery w:val="Page Numbers (Bottom of Page)"/>
        <w:docPartUnique/>
      </w:docPartObj>
    </w:sdtPr>
    <w:sdtContent>
      <w:p w:rsidR="00644CE9" w:rsidRDefault="00644CE9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4CE9" w:rsidRDefault="00644C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8B" w:rsidRDefault="00DF6B8B" w:rsidP="00644CE9">
      <w:pPr>
        <w:spacing w:after="0" w:line="240" w:lineRule="auto"/>
      </w:pPr>
      <w:r>
        <w:separator/>
      </w:r>
    </w:p>
  </w:footnote>
  <w:footnote w:type="continuationSeparator" w:id="1">
    <w:p w:rsidR="00DF6B8B" w:rsidRDefault="00DF6B8B" w:rsidP="0064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4F5"/>
    <w:multiLevelType w:val="hybridMultilevel"/>
    <w:tmpl w:val="8FAE89B4"/>
    <w:lvl w:ilvl="0" w:tplc="62C4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4F"/>
    <w:rsid w:val="0015388E"/>
    <w:rsid w:val="00644CE9"/>
    <w:rsid w:val="00D22453"/>
    <w:rsid w:val="00DF6B8B"/>
    <w:rsid w:val="00E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5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2654F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3"/>
    <w:rsid w:val="00E2654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E2654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26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D2245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4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CE9"/>
  </w:style>
  <w:style w:type="paragraph" w:styleId="a7">
    <w:name w:val="footer"/>
    <w:basedOn w:val="a"/>
    <w:link w:val="a8"/>
    <w:uiPriority w:val="99"/>
    <w:unhideWhenUsed/>
    <w:rsid w:val="0064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2014-01-18T07:52:00Z</cp:lastPrinted>
  <dcterms:created xsi:type="dcterms:W3CDTF">2014-01-18T07:26:00Z</dcterms:created>
  <dcterms:modified xsi:type="dcterms:W3CDTF">2014-01-18T08:04:00Z</dcterms:modified>
</cp:coreProperties>
</file>