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3E" w:rsidRDefault="0070283E">
      <w:pPr>
        <w:pStyle w:val="20"/>
        <w:shd w:val="clear" w:color="auto" w:fill="auto"/>
        <w:ind w:left="320"/>
        <w:jc w:val="center"/>
        <w:rPr>
          <w:rStyle w:val="21"/>
        </w:rPr>
      </w:pPr>
    </w:p>
    <w:p w:rsidR="0070283E" w:rsidRDefault="0070283E">
      <w:pPr>
        <w:pStyle w:val="20"/>
        <w:shd w:val="clear" w:color="auto" w:fill="auto"/>
        <w:ind w:left="320"/>
        <w:jc w:val="center"/>
        <w:rPr>
          <w:rStyle w:val="21"/>
        </w:rPr>
      </w:pPr>
    </w:p>
    <w:p w:rsidR="0070283E" w:rsidRDefault="0070283E">
      <w:pPr>
        <w:pStyle w:val="20"/>
        <w:shd w:val="clear" w:color="auto" w:fill="auto"/>
        <w:ind w:left="320"/>
        <w:jc w:val="center"/>
        <w:rPr>
          <w:rStyle w:val="21"/>
        </w:rPr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5353"/>
        <w:gridCol w:w="4537"/>
      </w:tblGrid>
      <w:tr w:rsidR="00E14287" w:rsidRPr="0097123F" w:rsidTr="006070AC">
        <w:tc>
          <w:tcPr>
            <w:tcW w:w="5353" w:type="dxa"/>
          </w:tcPr>
          <w:p w:rsidR="00E14287" w:rsidRPr="0097123F" w:rsidRDefault="00E14287" w:rsidP="006070AC">
            <w:pPr>
              <w:pStyle w:val="a4"/>
              <w:rPr>
                <w:rFonts w:ascii="Times New Roman" w:hAnsi="Times New Roman" w:cs="Times New Roman"/>
              </w:rPr>
            </w:pPr>
            <w:r w:rsidRPr="0097123F">
              <w:rPr>
                <w:rFonts w:ascii="Times New Roman" w:hAnsi="Times New Roman" w:cs="Times New Roman"/>
              </w:rPr>
              <w:t>Принято</w:t>
            </w:r>
          </w:p>
          <w:p w:rsidR="00E14287" w:rsidRPr="0097123F" w:rsidRDefault="00E14287" w:rsidP="006070AC">
            <w:pPr>
              <w:pStyle w:val="a4"/>
              <w:rPr>
                <w:rFonts w:ascii="Times New Roman" w:hAnsi="Times New Roman" w:cs="Times New Roman"/>
              </w:rPr>
            </w:pPr>
            <w:r w:rsidRPr="0097123F">
              <w:rPr>
                <w:rFonts w:ascii="Times New Roman" w:hAnsi="Times New Roman" w:cs="Times New Roman"/>
              </w:rPr>
              <w:t xml:space="preserve">на педагогическом совете </w:t>
            </w:r>
          </w:p>
          <w:p w:rsidR="00E14287" w:rsidRPr="0097123F" w:rsidRDefault="00E14287" w:rsidP="006070AC">
            <w:pPr>
              <w:pStyle w:val="a4"/>
              <w:rPr>
                <w:rFonts w:ascii="Times New Roman" w:hAnsi="Times New Roman" w:cs="Times New Roman"/>
              </w:rPr>
            </w:pPr>
            <w:r w:rsidRPr="0097123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E14287" w:rsidRPr="0097123F" w:rsidRDefault="00E14287" w:rsidP="006070AC">
            <w:pPr>
              <w:pStyle w:val="a4"/>
              <w:rPr>
                <w:rFonts w:ascii="Times New Roman" w:hAnsi="Times New Roman" w:cs="Times New Roman"/>
              </w:rPr>
            </w:pPr>
            <w:r w:rsidRPr="0097123F">
              <w:rPr>
                <w:rFonts w:ascii="Times New Roman" w:hAnsi="Times New Roman" w:cs="Times New Roman"/>
              </w:rPr>
              <w:t>от 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97123F">
              <w:rPr>
                <w:rFonts w:ascii="Times New Roman" w:hAnsi="Times New Roman" w:cs="Times New Roman"/>
              </w:rPr>
              <w:t>201_ г.</w:t>
            </w:r>
          </w:p>
          <w:p w:rsidR="00E14287" w:rsidRPr="0097123F" w:rsidRDefault="00E14287" w:rsidP="006070AC">
            <w:pPr>
              <w:pStyle w:val="a4"/>
              <w:rPr>
                <w:rFonts w:ascii="Times New Roman" w:hAnsi="Times New Roman" w:cs="Times New Roman"/>
              </w:rPr>
            </w:pPr>
          </w:p>
          <w:p w:rsidR="00E14287" w:rsidRPr="0097123F" w:rsidRDefault="00E14287" w:rsidP="006070AC">
            <w:pPr>
              <w:pStyle w:val="a4"/>
              <w:rPr>
                <w:rFonts w:ascii="Times New Roman" w:hAnsi="Times New Roman" w:cs="Times New Roman"/>
              </w:rPr>
            </w:pPr>
            <w:r w:rsidRPr="009712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7" w:type="dxa"/>
          </w:tcPr>
          <w:p w:rsidR="00E14287" w:rsidRDefault="00E14287" w:rsidP="006070A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7123F">
              <w:rPr>
                <w:rFonts w:ascii="Times New Roman" w:hAnsi="Times New Roman" w:cs="Times New Roman"/>
              </w:rPr>
              <w:t>Утверждаю</w:t>
            </w:r>
          </w:p>
          <w:p w:rsidR="00E14287" w:rsidRPr="0097123F" w:rsidRDefault="00E14287" w:rsidP="006070A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7123F">
              <w:rPr>
                <w:rFonts w:ascii="Times New Roman" w:hAnsi="Times New Roman" w:cs="Times New Roman"/>
              </w:rPr>
              <w:t xml:space="preserve">Директор МБУ ДО ДМШ  </w:t>
            </w:r>
          </w:p>
          <w:p w:rsidR="00E14287" w:rsidRPr="0097123F" w:rsidRDefault="00E14287" w:rsidP="006070A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7123F">
              <w:rPr>
                <w:rFonts w:ascii="Times New Roman" w:hAnsi="Times New Roman" w:cs="Times New Roman"/>
              </w:rPr>
              <w:t xml:space="preserve">г. Гулькевичи </w:t>
            </w:r>
          </w:p>
          <w:p w:rsidR="00E14287" w:rsidRPr="0097123F" w:rsidRDefault="00E14287" w:rsidP="006070A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7123F">
              <w:rPr>
                <w:rFonts w:ascii="Times New Roman" w:hAnsi="Times New Roman" w:cs="Times New Roman"/>
              </w:rPr>
              <w:t>_______ Н.Г. Баринова</w:t>
            </w:r>
          </w:p>
          <w:p w:rsidR="00E14287" w:rsidRPr="0097123F" w:rsidRDefault="00E14287" w:rsidP="006070A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№___  от  </w:t>
            </w:r>
            <w:r w:rsidRPr="0097123F">
              <w:rPr>
                <w:rFonts w:ascii="Times New Roman" w:hAnsi="Times New Roman" w:cs="Times New Roman"/>
              </w:rPr>
              <w:t>«___» _________201</w:t>
            </w:r>
            <w:r>
              <w:rPr>
                <w:rFonts w:ascii="Times New Roman" w:hAnsi="Times New Roman" w:cs="Times New Roman"/>
              </w:rPr>
              <w:t>_</w:t>
            </w:r>
            <w:r w:rsidRPr="0097123F">
              <w:rPr>
                <w:rFonts w:ascii="Times New Roman" w:hAnsi="Times New Roman" w:cs="Times New Roman"/>
              </w:rPr>
              <w:t xml:space="preserve">  г.</w:t>
            </w:r>
          </w:p>
          <w:p w:rsidR="00E14287" w:rsidRPr="0097123F" w:rsidRDefault="00E14287" w:rsidP="006070AC">
            <w:pPr>
              <w:pStyle w:val="a4"/>
              <w:rPr>
                <w:rFonts w:ascii="Times New Roman" w:hAnsi="Times New Roman" w:cs="Times New Roman"/>
              </w:rPr>
            </w:pPr>
            <w:r w:rsidRPr="0097123F">
              <w:rPr>
                <w:rFonts w:ascii="Times New Roman" w:hAnsi="Times New Roman" w:cs="Times New Roman"/>
              </w:rPr>
              <w:t xml:space="preserve">                    </w:t>
            </w:r>
          </w:p>
        </w:tc>
      </w:tr>
    </w:tbl>
    <w:p w:rsidR="0070283E" w:rsidRDefault="0070283E">
      <w:pPr>
        <w:pStyle w:val="20"/>
        <w:shd w:val="clear" w:color="auto" w:fill="auto"/>
        <w:ind w:left="320"/>
        <w:jc w:val="center"/>
        <w:rPr>
          <w:rStyle w:val="21"/>
        </w:rPr>
      </w:pPr>
    </w:p>
    <w:p w:rsidR="00081361" w:rsidRPr="0070283E" w:rsidRDefault="00A11610">
      <w:pPr>
        <w:pStyle w:val="20"/>
        <w:shd w:val="clear" w:color="auto" w:fill="auto"/>
        <w:ind w:left="320"/>
        <w:jc w:val="center"/>
        <w:rPr>
          <w:b/>
        </w:rPr>
      </w:pPr>
      <w:r w:rsidRPr="0070283E">
        <w:rPr>
          <w:rStyle w:val="21"/>
          <w:b/>
        </w:rPr>
        <w:t>ПОЛОЖЕНИЕ</w:t>
      </w:r>
    </w:p>
    <w:p w:rsidR="00081361" w:rsidRPr="0070283E" w:rsidRDefault="00A11610">
      <w:pPr>
        <w:pStyle w:val="20"/>
        <w:shd w:val="clear" w:color="auto" w:fill="auto"/>
        <w:ind w:left="320"/>
        <w:jc w:val="center"/>
        <w:rPr>
          <w:b/>
        </w:rPr>
      </w:pPr>
      <w:r w:rsidRPr="0070283E">
        <w:rPr>
          <w:rStyle w:val="21"/>
          <w:b/>
        </w:rPr>
        <w:t>о порядке и основаниях перевода, отчисления</w:t>
      </w:r>
      <w:r w:rsidRPr="0070283E">
        <w:rPr>
          <w:rStyle w:val="21"/>
          <w:b/>
        </w:rPr>
        <w:br/>
        <w:t>и восстановления обучающихся</w:t>
      </w:r>
    </w:p>
    <w:p w:rsidR="0070283E" w:rsidRPr="0070283E" w:rsidRDefault="0070283E" w:rsidP="0070283E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 w:rsidRPr="0070283E">
        <w:rPr>
          <w:rStyle w:val="21"/>
          <w:rFonts w:eastAsiaTheme="minorEastAsia"/>
          <w:b/>
        </w:rPr>
        <w:t xml:space="preserve"> </w:t>
      </w:r>
      <w:r w:rsidRPr="0070283E">
        <w:rPr>
          <w:rFonts w:ascii="Times New Roman" w:hAnsi="Times New Roman"/>
          <w:b/>
          <w:sz w:val="28"/>
          <w:szCs w:val="24"/>
        </w:rPr>
        <w:t>муниципального   бюджетного учреждения   дополнительного  образования</w:t>
      </w:r>
    </w:p>
    <w:p w:rsidR="0070283E" w:rsidRPr="0070283E" w:rsidRDefault="0070283E" w:rsidP="0070283E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 w:rsidRPr="0070283E">
        <w:rPr>
          <w:rFonts w:ascii="Times New Roman" w:hAnsi="Times New Roman"/>
          <w:b/>
          <w:sz w:val="28"/>
          <w:szCs w:val="24"/>
        </w:rPr>
        <w:t>Детской  музыкальной  школе  г. Гулькевичи</w:t>
      </w:r>
    </w:p>
    <w:p w:rsidR="0070283E" w:rsidRPr="0070283E" w:rsidRDefault="0070283E" w:rsidP="0070283E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 w:rsidRPr="0070283E">
        <w:rPr>
          <w:rFonts w:ascii="Times New Roman" w:hAnsi="Times New Roman"/>
          <w:b/>
          <w:sz w:val="28"/>
          <w:szCs w:val="24"/>
        </w:rPr>
        <w:t>муниципального  образования Гулькевичский район</w:t>
      </w:r>
    </w:p>
    <w:p w:rsidR="00081361" w:rsidRDefault="0070283E">
      <w:pPr>
        <w:pStyle w:val="20"/>
        <w:shd w:val="clear" w:color="auto" w:fill="auto"/>
        <w:spacing w:after="330"/>
        <w:ind w:left="320"/>
        <w:jc w:val="center"/>
      </w:pPr>
      <w:r>
        <w:rPr>
          <w:rStyle w:val="21"/>
        </w:rPr>
        <w:t xml:space="preserve"> </w:t>
      </w:r>
    </w:p>
    <w:p w:rsidR="00081361" w:rsidRDefault="00A11610">
      <w:pPr>
        <w:pStyle w:val="20"/>
        <w:numPr>
          <w:ilvl w:val="0"/>
          <w:numId w:val="1"/>
        </w:numPr>
        <w:shd w:val="clear" w:color="auto" w:fill="auto"/>
        <w:tabs>
          <w:tab w:val="left" w:pos="3776"/>
        </w:tabs>
        <w:spacing w:after="285" w:line="280" w:lineRule="exact"/>
        <w:ind w:left="3500"/>
        <w:jc w:val="both"/>
      </w:pPr>
      <w:r>
        <w:rPr>
          <w:rStyle w:val="21"/>
        </w:rPr>
        <w:t>Общие положения</w:t>
      </w:r>
    </w:p>
    <w:p w:rsidR="0070283E" w:rsidRPr="0070283E" w:rsidRDefault="0070283E" w:rsidP="0070283E">
      <w:pPr>
        <w:pStyle w:val="a4"/>
        <w:spacing w:line="276" w:lineRule="auto"/>
        <w:ind w:firstLine="708"/>
        <w:rPr>
          <w:rFonts w:ascii="Times New Roman" w:hAnsi="Times New Roman"/>
          <w:sz w:val="28"/>
          <w:szCs w:val="24"/>
        </w:rPr>
      </w:pPr>
      <w:r>
        <w:rPr>
          <w:rStyle w:val="21"/>
          <w:rFonts w:eastAsiaTheme="minorEastAsia"/>
        </w:rPr>
        <w:t>1</w:t>
      </w:r>
      <w:r w:rsidR="00A11610">
        <w:rPr>
          <w:rStyle w:val="21"/>
          <w:rFonts w:eastAsiaTheme="minorEastAsia"/>
        </w:rPr>
        <w:t xml:space="preserve">. Настоящее Положение о порядке и основаниях перевода, отчисления и восстановления </w:t>
      </w:r>
      <w:r w:rsidR="00A11610" w:rsidRPr="0070283E">
        <w:rPr>
          <w:rStyle w:val="21"/>
          <w:rFonts w:eastAsiaTheme="minorEastAsia"/>
        </w:rPr>
        <w:t xml:space="preserve">обучающихся </w:t>
      </w:r>
      <w:r w:rsidRPr="0070283E">
        <w:rPr>
          <w:rFonts w:ascii="Times New Roman" w:hAnsi="Times New Roman"/>
          <w:sz w:val="28"/>
          <w:szCs w:val="24"/>
        </w:rPr>
        <w:t>муниципального   бюджетного учреждения   дополнительного  образования Детской  музыкальной  школе  г. Гулькевичи</w:t>
      </w:r>
    </w:p>
    <w:p w:rsidR="00081361" w:rsidRDefault="0070283E" w:rsidP="0070283E">
      <w:pPr>
        <w:pStyle w:val="a4"/>
        <w:spacing w:line="276" w:lineRule="auto"/>
      </w:pPr>
      <w:r w:rsidRPr="0070283E">
        <w:rPr>
          <w:rFonts w:ascii="Times New Roman" w:hAnsi="Times New Roman"/>
          <w:sz w:val="28"/>
          <w:szCs w:val="24"/>
        </w:rPr>
        <w:t>муниципального  образования Гулькевичский район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Style w:val="21"/>
          <w:rFonts w:eastAsiaTheme="minorEastAsia"/>
        </w:rPr>
        <w:t xml:space="preserve"> </w:t>
      </w:r>
      <w:r w:rsidR="00A11610">
        <w:rPr>
          <w:rStyle w:val="21"/>
          <w:rFonts w:eastAsiaTheme="minorEastAsia"/>
        </w:rPr>
        <w:t xml:space="preserve"> (далее </w:t>
      </w:r>
      <w:r w:rsidR="00A11610">
        <w:rPr>
          <w:rStyle w:val="23"/>
          <w:rFonts w:eastAsiaTheme="minorEastAsia"/>
        </w:rPr>
        <w:t xml:space="preserve">- </w:t>
      </w:r>
      <w:r w:rsidR="00A11610">
        <w:rPr>
          <w:rStyle w:val="21"/>
          <w:rFonts w:eastAsiaTheme="minorEastAsia"/>
        </w:rPr>
        <w:t>Учреждение) разработано с целью соблюдения и реализации конституционных прав граждан Российской Федерации на образование, исходя из принципов государственной политики в области образования в соответствии с Конвенцией ООН «О правах ребенка», Конституцией Российской Федерации, Федеральным законом от 29.12.2012 г. № 273-ФЗ «Об образовании в Российской Федерации».</w:t>
      </w:r>
    </w:p>
    <w:p w:rsidR="00081361" w:rsidRDefault="00A11610" w:rsidP="0070283E">
      <w:pPr>
        <w:pStyle w:val="20"/>
        <w:numPr>
          <w:ilvl w:val="0"/>
          <w:numId w:val="2"/>
        </w:numPr>
        <w:shd w:val="clear" w:color="auto" w:fill="auto"/>
        <w:tabs>
          <w:tab w:val="left" w:pos="1284"/>
        </w:tabs>
        <w:spacing w:after="341" w:line="276" w:lineRule="auto"/>
        <w:ind w:right="460" w:firstLine="780"/>
        <w:jc w:val="both"/>
      </w:pPr>
      <w:r>
        <w:rPr>
          <w:rStyle w:val="21"/>
        </w:rPr>
        <w:t>Настоящее Положение является локальным нормативным актом, регламентирующим деятельность образовательного Учреждения.</w:t>
      </w:r>
    </w:p>
    <w:p w:rsidR="00081361" w:rsidRDefault="00A11610" w:rsidP="0070283E">
      <w:pPr>
        <w:pStyle w:val="20"/>
        <w:numPr>
          <w:ilvl w:val="0"/>
          <w:numId w:val="1"/>
        </w:numPr>
        <w:shd w:val="clear" w:color="auto" w:fill="auto"/>
        <w:tabs>
          <w:tab w:val="left" w:pos="2667"/>
        </w:tabs>
        <w:spacing w:after="248" w:line="276" w:lineRule="auto"/>
        <w:ind w:left="2300"/>
        <w:jc w:val="both"/>
      </w:pPr>
      <w:r>
        <w:rPr>
          <w:rStyle w:val="21"/>
        </w:rPr>
        <w:t>Общий порядок и основания перевода</w:t>
      </w:r>
    </w:p>
    <w:p w:rsidR="00081361" w:rsidRDefault="00A11610" w:rsidP="0070283E">
      <w:pPr>
        <w:pStyle w:val="20"/>
        <w:numPr>
          <w:ilvl w:val="0"/>
          <w:numId w:val="3"/>
        </w:numPr>
        <w:shd w:val="clear" w:color="auto" w:fill="auto"/>
        <w:tabs>
          <w:tab w:val="left" w:pos="1284"/>
        </w:tabs>
        <w:spacing w:line="276" w:lineRule="auto"/>
        <w:ind w:right="460" w:firstLine="780"/>
        <w:jc w:val="both"/>
      </w:pPr>
      <w:r>
        <w:rPr>
          <w:rStyle w:val="21"/>
        </w:rPr>
        <w:t>Для целей и применения настоящего порядка понятие перевода применяется в случаях:</w:t>
      </w:r>
    </w:p>
    <w:p w:rsidR="00081361" w:rsidRDefault="00A11610" w:rsidP="0070283E">
      <w:pPr>
        <w:pStyle w:val="20"/>
        <w:numPr>
          <w:ilvl w:val="0"/>
          <w:numId w:val="4"/>
        </w:numPr>
        <w:shd w:val="clear" w:color="auto" w:fill="auto"/>
        <w:tabs>
          <w:tab w:val="left" w:pos="1003"/>
        </w:tabs>
        <w:spacing w:line="276" w:lineRule="auto"/>
        <w:ind w:firstLine="780"/>
        <w:jc w:val="both"/>
      </w:pPr>
      <w:r>
        <w:rPr>
          <w:rStyle w:val="21"/>
        </w:rPr>
        <w:t>перевода обучающихся в следующий класс;</w:t>
      </w:r>
    </w:p>
    <w:p w:rsidR="00081361" w:rsidRDefault="00A11610" w:rsidP="0070283E">
      <w:pPr>
        <w:pStyle w:val="20"/>
        <w:numPr>
          <w:ilvl w:val="0"/>
          <w:numId w:val="4"/>
        </w:numPr>
        <w:shd w:val="clear" w:color="auto" w:fill="auto"/>
        <w:tabs>
          <w:tab w:val="left" w:pos="991"/>
        </w:tabs>
        <w:spacing w:line="276" w:lineRule="auto"/>
        <w:ind w:right="460" w:firstLine="780"/>
        <w:jc w:val="both"/>
      </w:pPr>
      <w:r>
        <w:rPr>
          <w:rStyle w:val="21"/>
        </w:rPr>
        <w:t>перевода обучающихся с одной образовательной программы на другую;</w:t>
      </w:r>
    </w:p>
    <w:p w:rsidR="00081361" w:rsidRDefault="00A11610" w:rsidP="0070283E">
      <w:pPr>
        <w:pStyle w:val="20"/>
        <w:numPr>
          <w:ilvl w:val="0"/>
          <w:numId w:val="4"/>
        </w:numPr>
        <w:shd w:val="clear" w:color="auto" w:fill="auto"/>
        <w:tabs>
          <w:tab w:val="left" w:pos="1003"/>
        </w:tabs>
        <w:spacing w:line="276" w:lineRule="auto"/>
        <w:ind w:firstLine="780"/>
        <w:jc w:val="both"/>
      </w:pPr>
      <w:r>
        <w:rPr>
          <w:rStyle w:val="21"/>
        </w:rPr>
        <w:t>перевода обучающихся в другую образовательную организацию.</w:t>
      </w:r>
    </w:p>
    <w:p w:rsidR="00081361" w:rsidRDefault="00A11610" w:rsidP="0070283E">
      <w:pPr>
        <w:pStyle w:val="20"/>
        <w:numPr>
          <w:ilvl w:val="0"/>
          <w:numId w:val="3"/>
        </w:numPr>
        <w:shd w:val="clear" w:color="auto" w:fill="auto"/>
        <w:tabs>
          <w:tab w:val="left" w:pos="1325"/>
        </w:tabs>
        <w:spacing w:line="276" w:lineRule="auto"/>
        <w:ind w:firstLine="780"/>
        <w:jc w:val="both"/>
      </w:pPr>
      <w:r>
        <w:rPr>
          <w:rStyle w:val="21"/>
        </w:rPr>
        <w:t>Перевод обучающихся в следующий класс.</w:t>
      </w:r>
    </w:p>
    <w:p w:rsidR="00081361" w:rsidRDefault="00A11610" w:rsidP="0070283E">
      <w:pPr>
        <w:pStyle w:val="20"/>
        <w:shd w:val="clear" w:color="auto" w:fill="auto"/>
        <w:spacing w:line="276" w:lineRule="auto"/>
        <w:ind w:right="460" w:firstLine="780"/>
        <w:jc w:val="both"/>
      </w:pPr>
      <w:r>
        <w:rPr>
          <w:rStyle w:val="21"/>
        </w:rPr>
        <w:t xml:space="preserve">При реализации образовательных программ перевод обучающегося из класса в класс по итогам весенне-летней промежуточной аттестации осуществляется на основании решения Педсовета Учреждения о возможности дальнейшего освоения обучающимся образовательной программы с </w:t>
      </w:r>
      <w:r w:rsidR="0070283E">
        <w:rPr>
          <w:rStyle w:val="21"/>
        </w:rPr>
        <w:t xml:space="preserve">учетом </w:t>
      </w:r>
      <w:r w:rsidR="0070283E">
        <w:rPr>
          <w:rStyle w:val="21"/>
        </w:rPr>
        <w:lastRenderedPageBreak/>
        <w:t>его творческого развития.</w:t>
      </w:r>
      <w:r>
        <w:rPr>
          <w:rStyle w:val="21"/>
        </w:rPr>
        <w:t xml:space="preserve"> Принятое решение оформляется соответствующим приказом директора Учреждения.</w:t>
      </w:r>
    </w:p>
    <w:p w:rsidR="00081361" w:rsidRDefault="00A11610" w:rsidP="0070283E">
      <w:pPr>
        <w:pStyle w:val="20"/>
        <w:numPr>
          <w:ilvl w:val="0"/>
          <w:numId w:val="5"/>
        </w:numPr>
        <w:shd w:val="clear" w:color="auto" w:fill="auto"/>
        <w:tabs>
          <w:tab w:val="left" w:pos="1239"/>
        </w:tabs>
        <w:spacing w:line="276" w:lineRule="auto"/>
        <w:ind w:right="440" w:firstLine="760"/>
        <w:jc w:val="both"/>
      </w:pPr>
      <w:r>
        <w:rPr>
          <w:rStyle w:val="21"/>
        </w:rPr>
        <w:t>Обучающиеся, не сдавшие по причине болезни любую из форм промежуточной аттестации, при условии удовлетворительной успеваемости, на основании решения Педагогического совета (при наличии медицинской справки) могут быть переведены в следующий класс по текущим оценкам.</w:t>
      </w:r>
    </w:p>
    <w:p w:rsidR="00081361" w:rsidRDefault="00A11610" w:rsidP="0070283E">
      <w:pPr>
        <w:pStyle w:val="20"/>
        <w:numPr>
          <w:ilvl w:val="0"/>
          <w:numId w:val="5"/>
        </w:numPr>
        <w:shd w:val="clear" w:color="auto" w:fill="auto"/>
        <w:tabs>
          <w:tab w:val="left" w:pos="1239"/>
        </w:tabs>
        <w:spacing w:line="276" w:lineRule="auto"/>
        <w:ind w:right="440" w:firstLine="760"/>
        <w:jc w:val="both"/>
      </w:pPr>
      <w:r>
        <w:rPr>
          <w:rStyle w:val="21"/>
        </w:rPr>
        <w:t>Особенности творческого развития обучающегося в Учреждении не исключают возможности перевода обучающегося с одной образовательной программы на другую. Порядок перевода обучающегося с одной образовательной программы на другую определяется локальным нормативным актом, принимаемым Педсоветом и утверждаемым директором Учреждения.</w:t>
      </w:r>
    </w:p>
    <w:p w:rsidR="00081361" w:rsidRDefault="00A11610" w:rsidP="0070283E">
      <w:pPr>
        <w:pStyle w:val="20"/>
        <w:numPr>
          <w:ilvl w:val="0"/>
          <w:numId w:val="5"/>
        </w:numPr>
        <w:shd w:val="clear" w:color="auto" w:fill="auto"/>
        <w:tabs>
          <w:tab w:val="left" w:pos="1403"/>
        </w:tabs>
        <w:spacing w:line="276" w:lineRule="auto"/>
        <w:ind w:right="440" w:firstLine="760"/>
        <w:jc w:val="both"/>
      </w:pPr>
      <w:r>
        <w:rPr>
          <w:rStyle w:val="21"/>
        </w:rPr>
        <w:t>В случае принятия решения о невозможности продолжения обучения по причине недостаточности творческих способностей и (или) физического развития обучающегося, Учреждение обязано проинформировать о данном решении родителей (законных представителей) обучающегося и обеспечить его перевод на другую реализующуюся в Учреждении образовательную программу, либо предоставить возможность повторного обучения в соответствующем классе.</w:t>
      </w:r>
    </w:p>
    <w:p w:rsidR="00081361" w:rsidRDefault="00A11610" w:rsidP="0070283E">
      <w:pPr>
        <w:pStyle w:val="20"/>
        <w:numPr>
          <w:ilvl w:val="0"/>
          <w:numId w:val="5"/>
        </w:numPr>
        <w:shd w:val="clear" w:color="auto" w:fill="auto"/>
        <w:tabs>
          <w:tab w:val="left" w:pos="1244"/>
        </w:tabs>
        <w:spacing w:line="276" w:lineRule="auto"/>
        <w:ind w:right="440" w:firstLine="760"/>
        <w:jc w:val="both"/>
      </w:pPr>
      <w:r>
        <w:rPr>
          <w:rStyle w:val="21"/>
        </w:rPr>
        <w:t>Обучающийся имеет право на добровольный переход (переезд) в другое Учреждение.</w:t>
      </w:r>
    </w:p>
    <w:p w:rsidR="00081361" w:rsidRDefault="00A11610" w:rsidP="0070283E">
      <w:pPr>
        <w:pStyle w:val="20"/>
        <w:numPr>
          <w:ilvl w:val="0"/>
          <w:numId w:val="5"/>
        </w:numPr>
        <w:shd w:val="clear" w:color="auto" w:fill="auto"/>
        <w:tabs>
          <w:tab w:val="left" w:pos="1244"/>
        </w:tabs>
        <w:spacing w:line="276" w:lineRule="auto"/>
        <w:ind w:right="440" w:firstLine="760"/>
        <w:jc w:val="both"/>
      </w:pPr>
      <w:r>
        <w:rPr>
          <w:rStyle w:val="21"/>
        </w:rPr>
        <w:t>Перевод обучающихся из другого образовательного учреждения, реализующего образовательные программы соответствующего уровня, производится на основании заявления одного из родителей (законного представителя), без экзаменов в тот же класс и отделение приказом директора учреждения при наличии свободных мест.</w:t>
      </w:r>
    </w:p>
    <w:p w:rsidR="00081361" w:rsidRDefault="00A11610" w:rsidP="0070283E">
      <w:pPr>
        <w:pStyle w:val="20"/>
        <w:numPr>
          <w:ilvl w:val="0"/>
          <w:numId w:val="5"/>
        </w:numPr>
        <w:shd w:val="clear" w:color="auto" w:fill="auto"/>
        <w:tabs>
          <w:tab w:val="left" w:pos="1249"/>
        </w:tabs>
        <w:spacing w:line="276" w:lineRule="auto"/>
        <w:ind w:right="440" w:firstLine="760"/>
        <w:jc w:val="both"/>
      </w:pPr>
      <w:r>
        <w:rPr>
          <w:rStyle w:val="21"/>
        </w:rPr>
        <w:t>Перевод обучающегося в Учреждение из другого образовательного учреждения осуществляется в течение всего учебного года.</w:t>
      </w:r>
    </w:p>
    <w:p w:rsidR="00081361" w:rsidRDefault="00A11610" w:rsidP="0070283E">
      <w:pPr>
        <w:pStyle w:val="20"/>
        <w:numPr>
          <w:ilvl w:val="0"/>
          <w:numId w:val="5"/>
        </w:numPr>
        <w:shd w:val="clear" w:color="auto" w:fill="auto"/>
        <w:tabs>
          <w:tab w:val="left" w:pos="1403"/>
        </w:tabs>
        <w:spacing w:line="276" w:lineRule="auto"/>
        <w:ind w:right="440" w:firstLine="760"/>
        <w:jc w:val="both"/>
      </w:pPr>
      <w:r>
        <w:rPr>
          <w:rStyle w:val="21"/>
        </w:rPr>
        <w:t>При переводе обучающегося из другого образовательного учреждения родители (законные представители) должны предоставить следующие документы:</w:t>
      </w:r>
    </w:p>
    <w:p w:rsidR="00081361" w:rsidRDefault="00A11610" w:rsidP="0070283E">
      <w:pPr>
        <w:pStyle w:val="20"/>
        <w:shd w:val="clear" w:color="auto" w:fill="auto"/>
        <w:spacing w:line="276" w:lineRule="auto"/>
        <w:ind w:right="440" w:firstLine="760"/>
        <w:jc w:val="both"/>
      </w:pPr>
      <w:r>
        <w:rPr>
          <w:rStyle w:val="21"/>
        </w:rPr>
        <w:t>академическую справку по результатам текущей и промежуточной аттестации за период обучения в другом образовательном учреждении;</w:t>
      </w:r>
    </w:p>
    <w:p w:rsidR="00081361" w:rsidRDefault="00A11610" w:rsidP="0070283E">
      <w:pPr>
        <w:pStyle w:val="20"/>
        <w:shd w:val="clear" w:color="auto" w:fill="auto"/>
        <w:spacing w:line="276" w:lineRule="auto"/>
        <w:ind w:firstLine="760"/>
        <w:jc w:val="both"/>
      </w:pPr>
      <w:r>
        <w:rPr>
          <w:rStyle w:val="21"/>
        </w:rPr>
        <w:t>индивидуальный план обучающегося (при наличии);</w:t>
      </w:r>
    </w:p>
    <w:p w:rsidR="00081361" w:rsidRDefault="00A11610" w:rsidP="0070283E">
      <w:pPr>
        <w:pStyle w:val="20"/>
        <w:shd w:val="clear" w:color="auto" w:fill="auto"/>
        <w:spacing w:line="276" w:lineRule="auto"/>
        <w:ind w:firstLine="760"/>
        <w:jc w:val="both"/>
        <w:rPr>
          <w:rStyle w:val="21"/>
        </w:rPr>
      </w:pPr>
      <w:r>
        <w:rPr>
          <w:rStyle w:val="21"/>
        </w:rPr>
        <w:t>заявление на имя директора Учреждения;</w:t>
      </w:r>
    </w:p>
    <w:p w:rsidR="0070283E" w:rsidRDefault="0070283E" w:rsidP="0070283E">
      <w:pPr>
        <w:pStyle w:val="20"/>
        <w:shd w:val="clear" w:color="auto" w:fill="auto"/>
        <w:spacing w:line="276" w:lineRule="auto"/>
        <w:ind w:firstLine="760"/>
        <w:jc w:val="both"/>
      </w:pPr>
      <w:r>
        <w:rPr>
          <w:rStyle w:val="21"/>
        </w:rPr>
        <w:t>согласие на обработку персональных данных обучающегося;</w:t>
      </w:r>
    </w:p>
    <w:p w:rsidR="00081361" w:rsidRDefault="00A11610" w:rsidP="0070283E">
      <w:pPr>
        <w:pStyle w:val="20"/>
        <w:shd w:val="clear" w:color="auto" w:fill="auto"/>
        <w:spacing w:line="276" w:lineRule="auto"/>
        <w:ind w:firstLine="760"/>
        <w:jc w:val="both"/>
      </w:pPr>
      <w:r>
        <w:rPr>
          <w:rStyle w:val="21"/>
        </w:rPr>
        <w:t>копию свидетельства о рождении ребёнка.</w:t>
      </w:r>
    </w:p>
    <w:p w:rsidR="00081361" w:rsidRDefault="00A11610" w:rsidP="0070283E">
      <w:pPr>
        <w:pStyle w:val="20"/>
        <w:shd w:val="clear" w:color="auto" w:fill="auto"/>
        <w:spacing w:line="276" w:lineRule="auto"/>
        <w:ind w:firstLine="760"/>
        <w:jc w:val="both"/>
      </w:pPr>
      <w:r>
        <w:rPr>
          <w:rStyle w:val="21"/>
        </w:rPr>
        <w:t xml:space="preserve">2 фотографии </w:t>
      </w:r>
      <w:r>
        <w:rPr>
          <w:rStyle w:val="21"/>
          <w:lang w:val="en-US" w:eastAsia="en-US" w:bidi="en-US"/>
        </w:rPr>
        <w:t>3x4;</w:t>
      </w:r>
    </w:p>
    <w:p w:rsidR="00081361" w:rsidRDefault="00A11610" w:rsidP="0070283E">
      <w:pPr>
        <w:pStyle w:val="20"/>
        <w:numPr>
          <w:ilvl w:val="0"/>
          <w:numId w:val="5"/>
        </w:numPr>
        <w:shd w:val="clear" w:color="auto" w:fill="auto"/>
        <w:tabs>
          <w:tab w:val="left" w:pos="1403"/>
        </w:tabs>
        <w:spacing w:line="276" w:lineRule="auto"/>
        <w:ind w:right="440" w:firstLine="760"/>
        <w:jc w:val="both"/>
      </w:pPr>
      <w:r>
        <w:rPr>
          <w:rStyle w:val="21"/>
        </w:rPr>
        <w:t>В случае отсутствия академической справки при приёме во второй и последующие классы в порядке перевода из другого образовательного учреждения проверка уровня способностей к обучению в Учреждении обязательна.</w:t>
      </w:r>
    </w:p>
    <w:p w:rsidR="00081361" w:rsidRDefault="00A11610" w:rsidP="0070283E">
      <w:pPr>
        <w:pStyle w:val="20"/>
        <w:numPr>
          <w:ilvl w:val="0"/>
          <w:numId w:val="5"/>
        </w:numPr>
        <w:shd w:val="clear" w:color="auto" w:fill="auto"/>
        <w:tabs>
          <w:tab w:val="left" w:pos="1403"/>
        </w:tabs>
        <w:spacing w:line="276" w:lineRule="auto"/>
        <w:ind w:right="440" w:firstLine="760"/>
        <w:jc w:val="both"/>
      </w:pPr>
      <w:r>
        <w:rPr>
          <w:rStyle w:val="21"/>
        </w:rPr>
        <w:lastRenderedPageBreak/>
        <w:t>При несоответствии фактического уровня подготовки уровню, указанному в заявлении родителя (законного представителя) либо в академической справке, обучающемуся может быть предложено обучение на класс ниже.</w:t>
      </w:r>
    </w:p>
    <w:p w:rsidR="00081361" w:rsidRDefault="00A11610" w:rsidP="0070283E">
      <w:pPr>
        <w:pStyle w:val="20"/>
        <w:numPr>
          <w:ilvl w:val="0"/>
          <w:numId w:val="5"/>
        </w:numPr>
        <w:shd w:val="clear" w:color="auto" w:fill="auto"/>
        <w:tabs>
          <w:tab w:val="left" w:pos="1403"/>
        </w:tabs>
        <w:spacing w:after="281" w:line="276" w:lineRule="auto"/>
        <w:ind w:left="180" w:right="440" w:firstLine="760"/>
        <w:jc w:val="both"/>
      </w:pPr>
      <w:r>
        <w:rPr>
          <w:rStyle w:val="21"/>
        </w:rPr>
        <w:t>При приёме обучающегося в Учреждение в порядке перевода администрация Учреждения обязана ознакомить его и его родителя (законного представителя) с Уставом, Правилами поведения обучающихся, другими документами, регламентирующими образовательные отношения в</w:t>
      </w:r>
      <w:r w:rsidR="0070283E">
        <w:rPr>
          <w:rStyle w:val="21"/>
        </w:rPr>
        <w:t xml:space="preserve"> </w:t>
      </w:r>
      <w:r>
        <w:rPr>
          <w:rStyle w:val="21"/>
        </w:rPr>
        <w:t>Учреждении и непосредственно затрагивающими права и законные интересы обучающихся и их родителей (законных представителей), лицензией на право осуществления образовательной деятельности. Зачисление обучающихся в Учреждение оформляется приказом директора.</w:t>
      </w:r>
    </w:p>
    <w:p w:rsidR="00081361" w:rsidRDefault="00A11610" w:rsidP="0070283E">
      <w:pPr>
        <w:pStyle w:val="20"/>
        <w:numPr>
          <w:ilvl w:val="0"/>
          <w:numId w:val="6"/>
        </w:numPr>
        <w:shd w:val="clear" w:color="auto" w:fill="auto"/>
        <w:tabs>
          <w:tab w:val="left" w:pos="2570"/>
        </w:tabs>
        <w:spacing w:after="237" w:line="276" w:lineRule="auto"/>
        <w:ind w:left="2080"/>
        <w:jc w:val="both"/>
      </w:pPr>
      <w:r>
        <w:rPr>
          <w:rStyle w:val="21"/>
        </w:rPr>
        <w:t>Порядок и основания отчисления обучающихся</w:t>
      </w:r>
    </w:p>
    <w:p w:rsidR="00081361" w:rsidRDefault="00A11610" w:rsidP="0070283E">
      <w:pPr>
        <w:pStyle w:val="20"/>
        <w:numPr>
          <w:ilvl w:val="0"/>
          <w:numId w:val="7"/>
        </w:numPr>
        <w:shd w:val="clear" w:color="auto" w:fill="auto"/>
        <w:tabs>
          <w:tab w:val="left" w:pos="1460"/>
        </w:tabs>
        <w:spacing w:line="276" w:lineRule="auto"/>
        <w:ind w:left="180" w:firstLine="720"/>
        <w:jc w:val="both"/>
      </w:pPr>
      <w:r>
        <w:rPr>
          <w:rStyle w:val="21"/>
        </w:rPr>
        <w:t>Прекращение образовательных отношений осуществляется по основани</w:t>
      </w:r>
      <w:r w:rsidR="0070283E">
        <w:rPr>
          <w:rStyle w:val="21"/>
        </w:rPr>
        <w:t>ям и в порядке, предусмотренным</w:t>
      </w:r>
      <w:r>
        <w:rPr>
          <w:rStyle w:val="21"/>
        </w:rPr>
        <w:t xml:space="preserve"> статьей 61 Федерального закона Российской Федерации от 29.12.2012 № 273-ФЗ «Об образовании в Российской Федерации».</w:t>
      </w:r>
    </w:p>
    <w:p w:rsidR="00081361" w:rsidRDefault="00A11610" w:rsidP="0070283E">
      <w:pPr>
        <w:pStyle w:val="20"/>
        <w:numPr>
          <w:ilvl w:val="0"/>
          <w:numId w:val="7"/>
        </w:numPr>
        <w:shd w:val="clear" w:color="auto" w:fill="auto"/>
        <w:tabs>
          <w:tab w:val="left" w:pos="1460"/>
        </w:tabs>
        <w:spacing w:line="276" w:lineRule="auto"/>
        <w:ind w:left="180" w:firstLine="720"/>
        <w:jc w:val="both"/>
      </w:pPr>
      <w:r>
        <w:rPr>
          <w:rStyle w:val="21"/>
        </w:rPr>
        <w:t>Прекра</w:t>
      </w:r>
      <w:r w:rsidR="0070283E">
        <w:rPr>
          <w:rStyle w:val="21"/>
        </w:rPr>
        <w:t>щение отношений между обучающим</w:t>
      </w:r>
      <w:r>
        <w:rPr>
          <w:rStyle w:val="21"/>
        </w:rPr>
        <w:t>ся и Учреждением на основании заявления родителей (законных представителей) это:</w:t>
      </w:r>
    </w:p>
    <w:p w:rsidR="00081361" w:rsidRDefault="00A11610" w:rsidP="0070283E">
      <w:pPr>
        <w:pStyle w:val="20"/>
        <w:numPr>
          <w:ilvl w:val="0"/>
          <w:numId w:val="8"/>
        </w:numPr>
        <w:shd w:val="clear" w:color="auto" w:fill="auto"/>
        <w:tabs>
          <w:tab w:val="left" w:pos="421"/>
        </w:tabs>
        <w:spacing w:line="276" w:lineRule="auto"/>
        <w:ind w:left="180"/>
        <w:jc w:val="both"/>
      </w:pPr>
      <w:r>
        <w:rPr>
          <w:rStyle w:val="21"/>
        </w:rPr>
        <w:t xml:space="preserve">добровольный переход (переезд) </w:t>
      </w:r>
      <w:r w:rsidR="0070283E">
        <w:rPr>
          <w:rStyle w:val="21"/>
        </w:rPr>
        <w:t xml:space="preserve"> </w:t>
      </w:r>
      <w:r>
        <w:rPr>
          <w:rStyle w:val="21"/>
        </w:rPr>
        <w:t>обучающегося в другое Учреждение;</w:t>
      </w:r>
    </w:p>
    <w:p w:rsidR="00081361" w:rsidRDefault="00A11610" w:rsidP="0070283E">
      <w:pPr>
        <w:pStyle w:val="20"/>
        <w:numPr>
          <w:ilvl w:val="0"/>
          <w:numId w:val="8"/>
        </w:numPr>
        <w:shd w:val="clear" w:color="auto" w:fill="auto"/>
        <w:tabs>
          <w:tab w:val="left" w:pos="593"/>
        </w:tabs>
        <w:spacing w:line="276" w:lineRule="auto"/>
        <w:ind w:left="180"/>
        <w:jc w:val="both"/>
      </w:pPr>
      <w:r>
        <w:rPr>
          <w:rStyle w:val="21"/>
        </w:rPr>
        <w:t>добровольное прекращение освоения выбранной образовательной программы;</w:t>
      </w:r>
    </w:p>
    <w:p w:rsidR="00081361" w:rsidRDefault="00A11610" w:rsidP="0070283E">
      <w:pPr>
        <w:pStyle w:val="20"/>
        <w:numPr>
          <w:ilvl w:val="0"/>
          <w:numId w:val="8"/>
        </w:numPr>
        <w:shd w:val="clear" w:color="auto" w:fill="auto"/>
        <w:tabs>
          <w:tab w:val="left" w:pos="425"/>
        </w:tabs>
        <w:spacing w:line="276" w:lineRule="auto"/>
        <w:ind w:left="180"/>
        <w:jc w:val="both"/>
      </w:pPr>
      <w:r>
        <w:rPr>
          <w:rStyle w:val="21"/>
        </w:rPr>
        <w:t>получение образования (завершением обучения).</w:t>
      </w:r>
    </w:p>
    <w:p w:rsidR="00081361" w:rsidRDefault="00A11610" w:rsidP="0070283E">
      <w:pPr>
        <w:pStyle w:val="20"/>
        <w:numPr>
          <w:ilvl w:val="0"/>
          <w:numId w:val="7"/>
        </w:numPr>
        <w:shd w:val="clear" w:color="auto" w:fill="auto"/>
        <w:tabs>
          <w:tab w:val="left" w:pos="1460"/>
        </w:tabs>
        <w:spacing w:line="276" w:lineRule="auto"/>
        <w:ind w:left="180" w:firstLine="720"/>
        <w:jc w:val="both"/>
      </w:pPr>
      <w:r>
        <w:rPr>
          <w:rStyle w:val="21"/>
        </w:rPr>
        <w:t>Прекращение отношений между обучающимися и Учреждением на основании решения Педагогического совета допускается в качестве крайней меры за:</w:t>
      </w:r>
    </w:p>
    <w:p w:rsidR="00081361" w:rsidRDefault="00A11610" w:rsidP="0070283E">
      <w:pPr>
        <w:pStyle w:val="20"/>
        <w:numPr>
          <w:ilvl w:val="0"/>
          <w:numId w:val="8"/>
        </w:numPr>
        <w:shd w:val="clear" w:color="auto" w:fill="auto"/>
        <w:tabs>
          <w:tab w:val="left" w:pos="421"/>
        </w:tabs>
        <w:spacing w:line="276" w:lineRule="auto"/>
        <w:ind w:left="180"/>
        <w:jc w:val="both"/>
      </w:pPr>
      <w:r>
        <w:rPr>
          <w:rStyle w:val="21"/>
        </w:rPr>
        <w:t>неуспеваемость по д</w:t>
      </w:r>
      <w:r w:rsidR="0070283E">
        <w:rPr>
          <w:rStyle w:val="21"/>
        </w:rPr>
        <w:t>вум и более учебным дисциплинам</w:t>
      </w:r>
      <w:r w:rsidRPr="0070283E">
        <w:rPr>
          <w:rStyle w:val="21"/>
          <w:lang w:eastAsia="en-US" w:bidi="en-US"/>
        </w:rPr>
        <w:t xml:space="preserve"> </w:t>
      </w:r>
      <w:r>
        <w:rPr>
          <w:rStyle w:val="21"/>
        </w:rPr>
        <w:t>учебного плана по итогам аттестации за год и не</w:t>
      </w:r>
      <w:r w:rsidR="00D62DBB">
        <w:rPr>
          <w:rStyle w:val="21"/>
        </w:rPr>
        <w:t xml:space="preserve"> </w:t>
      </w:r>
      <w:r>
        <w:rPr>
          <w:rStyle w:val="21"/>
        </w:rPr>
        <w:t>ликвидацию академической задолженности в установленный реш</w:t>
      </w:r>
      <w:r w:rsidR="00CA3B0E">
        <w:rPr>
          <w:rStyle w:val="21"/>
        </w:rPr>
        <w:t>ением Педсовета Учреждения срок;</w:t>
      </w:r>
    </w:p>
    <w:p w:rsidR="00081361" w:rsidRDefault="00A11610" w:rsidP="0070283E">
      <w:pPr>
        <w:pStyle w:val="20"/>
        <w:numPr>
          <w:ilvl w:val="0"/>
          <w:numId w:val="8"/>
        </w:numPr>
        <w:shd w:val="clear" w:color="auto" w:fill="auto"/>
        <w:tabs>
          <w:tab w:val="left" w:pos="421"/>
        </w:tabs>
        <w:spacing w:line="276" w:lineRule="auto"/>
        <w:ind w:left="180"/>
        <w:jc w:val="both"/>
      </w:pPr>
      <w:r>
        <w:rPr>
          <w:rStyle w:val="21"/>
        </w:rPr>
        <w:t>с лицами, не прошедшими итоговую аттестацию по неуважительной причине или получившие на итоговой аттестации неудовлетворительные результаты. В этом случае выпускник отчисляется из Учреждения и ему выдается справка установленного Учреждением образца;</w:t>
      </w:r>
    </w:p>
    <w:p w:rsidR="00081361" w:rsidRDefault="00A11610" w:rsidP="0070283E">
      <w:pPr>
        <w:pStyle w:val="20"/>
        <w:numPr>
          <w:ilvl w:val="0"/>
          <w:numId w:val="8"/>
        </w:numPr>
        <w:shd w:val="clear" w:color="auto" w:fill="auto"/>
        <w:tabs>
          <w:tab w:val="left" w:pos="425"/>
        </w:tabs>
        <w:spacing w:line="276" w:lineRule="auto"/>
        <w:ind w:left="180"/>
        <w:jc w:val="both"/>
      </w:pPr>
      <w:r>
        <w:rPr>
          <w:rStyle w:val="21"/>
        </w:rPr>
        <w:t>за нарушение условий Договора, заключенного между Учреждением и обучающимися и (или) их родителем (законным представителем) на период реализации образовательной программы;</w:t>
      </w:r>
    </w:p>
    <w:p w:rsidR="00D62DBB" w:rsidRDefault="00A11610" w:rsidP="0070283E">
      <w:pPr>
        <w:pStyle w:val="20"/>
        <w:numPr>
          <w:ilvl w:val="0"/>
          <w:numId w:val="8"/>
        </w:numPr>
        <w:shd w:val="clear" w:color="auto" w:fill="auto"/>
        <w:tabs>
          <w:tab w:val="left" w:pos="425"/>
        </w:tabs>
        <w:spacing w:line="276" w:lineRule="auto"/>
        <w:ind w:left="180"/>
        <w:jc w:val="both"/>
        <w:rPr>
          <w:rStyle w:val="21"/>
        </w:rPr>
      </w:pPr>
      <w:r>
        <w:rPr>
          <w:rStyle w:val="21"/>
        </w:rPr>
        <w:t xml:space="preserve">за неудовлетворительное поведение в Учреждении; </w:t>
      </w:r>
    </w:p>
    <w:p w:rsidR="00081361" w:rsidRDefault="00A11610" w:rsidP="0070283E">
      <w:pPr>
        <w:pStyle w:val="20"/>
        <w:numPr>
          <w:ilvl w:val="0"/>
          <w:numId w:val="8"/>
        </w:numPr>
        <w:shd w:val="clear" w:color="auto" w:fill="auto"/>
        <w:tabs>
          <w:tab w:val="left" w:pos="425"/>
        </w:tabs>
        <w:spacing w:line="276" w:lineRule="auto"/>
        <w:ind w:left="180"/>
        <w:jc w:val="both"/>
      </w:pPr>
      <w:r>
        <w:rPr>
          <w:rStyle w:val="21"/>
        </w:rPr>
        <w:t>за систематическое нарушение установленных Правил внутреннего распорядка для обучающихся Учреждения.</w:t>
      </w:r>
    </w:p>
    <w:p w:rsidR="00081361" w:rsidRDefault="00A11610" w:rsidP="0070283E">
      <w:pPr>
        <w:pStyle w:val="20"/>
        <w:numPr>
          <w:ilvl w:val="0"/>
          <w:numId w:val="7"/>
        </w:numPr>
        <w:shd w:val="clear" w:color="auto" w:fill="auto"/>
        <w:tabs>
          <w:tab w:val="left" w:pos="1661"/>
        </w:tabs>
        <w:spacing w:line="276" w:lineRule="auto"/>
        <w:ind w:left="180" w:firstLine="720"/>
        <w:jc w:val="both"/>
      </w:pPr>
      <w:r>
        <w:rPr>
          <w:rStyle w:val="21"/>
        </w:rPr>
        <w:lastRenderedPageBreak/>
        <w:t>Решение об исключении по инициативе администрации Учреждения д</w:t>
      </w:r>
      <w:r w:rsidR="0070283E">
        <w:rPr>
          <w:rStyle w:val="21"/>
        </w:rPr>
        <w:t>етей-сирот и детей, оставшихся б</w:t>
      </w:r>
      <w:r>
        <w:rPr>
          <w:rStyle w:val="21"/>
        </w:rPr>
        <w:t>ез попечения родителей (законных представителей), принимается с согласия комиссии по делам несовершеннолетних и защите их прав при администрации му</w:t>
      </w:r>
      <w:r w:rsidR="0070283E">
        <w:rPr>
          <w:rStyle w:val="21"/>
        </w:rPr>
        <w:t xml:space="preserve">ниципального образования Гулькевичский </w:t>
      </w:r>
      <w:r>
        <w:rPr>
          <w:rStyle w:val="21"/>
        </w:rPr>
        <w:t xml:space="preserve"> район.</w:t>
      </w:r>
    </w:p>
    <w:p w:rsidR="00081361" w:rsidRDefault="00A11610" w:rsidP="0070283E">
      <w:pPr>
        <w:pStyle w:val="20"/>
        <w:numPr>
          <w:ilvl w:val="0"/>
          <w:numId w:val="7"/>
        </w:numPr>
        <w:shd w:val="clear" w:color="auto" w:fill="auto"/>
        <w:tabs>
          <w:tab w:val="left" w:pos="1460"/>
        </w:tabs>
        <w:spacing w:line="276" w:lineRule="auto"/>
        <w:ind w:left="180" w:firstLine="720"/>
        <w:jc w:val="both"/>
      </w:pPr>
      <w:r>
        <w:rPr>
          <w:rStyle w:val="21"/>
        </w:rPr>
        <w:t>Обучающимся,</w:t>
      </w:r>
      <w:r w:rsidR="00D62DBB">
        <w:rPr>
          <w:rStyle w:val="21"/>
        </w:rPr>
        <w:t xml:space="preserve"> прервавшим обучение, на основании заявления родителей</w:t>
      </w:r>
      <w:r>
        <w:rPr>
          <w:rStyle w:val="21"/>
        </w:rPr>
        <w:t xml:space="preserve"> </w:t>
      </w:r>
      <w:r w:rsidR="00D62DBB">
        <w:rPr>
          <w:rStyle w:val="21"/>
        </w:rPr>
        <w:t xml:space="preserve">(законных представителей) </w:t>
      </w:r>
      <w:r>
        <w:rPr>
          <w:rStyle w:val="21"/>
        </w:rPr>
        <w:t>выдается академическая справка об успеваемости по предметам, пройденным за время обучения в Учреждении.</w:t>
      </w:r>
    </w:p>
    <w:p w:rsidR="0070283E" w:rsidRDefault="0070283E" w:rsidP="0070283E">
      <w:pPr>
        <w:pStyle w:val="20"/>
        <w:shd w:val="clear" w:color="auto" w:fill="auto"/>
        <w:tabs>
          <w:tab w:val="left" w:pos="425"/>
        </w:tabs>
        <w:spacing w:line="276" w:lineRule="auto"/>
        <w:ind w:left="180"/>
        <w:jc w:val="both"/>
      </w:pPr>
    </w:p>
    <w:p w:rsidR="00081361" w:rsidRDefault="00A11610" w:rsidP="0070283E">
      <w:pPr>
        <w:pStyle w:val="20"/>
        <w:numPr>
          <w:ilvl w:val="0"/>
          <w:numId w:val="6"/>
        </w:numPr>
        <w:shd w:val="clear" w:color="auto" w:fill="auto"/>
        <w:tabs>
          <w:tab w:val="left" w:pos="1831"/>
        </w:tabs>
        <w:spacing w:after="294" w:line="276" w:lineRule="auto"/>
        <w:ind w:left="1360"/>
        <w:jc w:val="both"/>
      </w:pPr>
      <w:r>
        <w:rPr>
          <w:rStyle w:val="21"/>
        </w:rPr>
        <w:t>Порядок и основания восстановления обучающихся</w:t>
      </w:r>
    </w:p>
    <w:p w:rsidR="00081361" w:rsidRDefault="00A11610" w:rsidP="0070283E">
      <w:pPr>
        <w:pStyle w:val="20"/>
        <w:shd w:val="clear" w:color="auto" w:fill="auto"/>
        <w:tabs>
          <w:tab w:val="left" w:pos="1418"/>
        </w:tabs>
        <w:spacing w:line="276" w:lineRule="auto"/>
        <w:ind w:left="640"/>
        <w:jc w:val="both"/>
      </w:pPr>
      <w:r>
        <w:rPr>
          <w:rStyle w:val="21"/>
        </w:rPr>
        <w:t>4.1.</w:t>
      </w:r>
      <w:r>
        <w:rPr>
          <w:rStyle w:val="21"/>
        </w:rPr>
        <w:tab/>
        <w:t>Лицо, отчисленное из Учреждения, осуществляющего</w:t>
      </w:r>
    </w:p>
    <w:p w:rsidR="00081361" w:rsidRDefault="00A11610" w:rsidP="0070283E">
      <w:pPr>
        <w:pStyle w:val="20"/>
        <w:shd w:val="clear" w:color="auto" w:fill="auto"/>
        <w:spacing w:line="276" w:lineRule="auto"/>
        <w:jc w:val="both"/>
      </w:pPr>
      <w:r>
        <w:rPr>
          <w:rStyle w:val="21"/>
        </w:rPr>
        <w:t>образовательную деятельность, по инициативе обучающегося до завершения освоения дополнительной общеобразовательной программы в области искусств, имеет право на восстановление для обучения в этом Учреждении в течение пяти лет после отчисления из него, при наличии в нем вакантных мест и с сохранением прежних условий обучения, но не ранее завершения учебного года, в котором обучающийся был отчислен.</w:t>
      </w:r>
    </w:p>
    <w:p w:rsidR="00081361" w:rsidRDefault="00A11610" w:rsidP="0070283E">
      <w:pPr>
        <w:pStyle w:val="20"/>
        <w:shd w:val="clear" w:color="auto" w:fill="auto"/>
        <w:spacing w:line="276" w:lineRule="auto"/>
        <w:ind w:firstLine="740"/>
        <w:jc w:val="both"/>
        <w:rPr>
          <w:rStyle w:val="21"/>
        </w:rPr>
      </w:pPr>
      <w:r>
        <w:rPr>
          <w:rStyle w:val="21"/>
        </w:rPr>
        <w:t>4.2. Порядок и условия восстановления в Учреждении лица, отчисленного ранее из Учреждения, определяется путем подачи заявления родителей (законных представителей) в приемную комиссию. Комиссия по отбору (для предпрофессиональных программ) опре</w:t>
      </w:r>
      <w:r w:rsidR="00CA3B0E">
        <w:rPr>
          <w:rStyle w:val="21"/>
        </w:rPr>
        <w:t xml:space="preserve">деляет уровень умений и навыков  </w:t>
      </w:r>
      <w:r>
        <w:rPr>
          <w:rStyle w:val="21"/>
        </w:rPr>
        <w:t>ребенка и передает сведения в приемную комиссию Учреждения, которая с учетом возраста определяет класс и срок обучения. Приказом директора Учреждения он зачисляется на выбранную им образовательную программу.</w:t>
      </w:r>
    </w:p>
    <w:p w:rsidR="00156701" w:rsidRDefault="00156701" w:rsidP="0070283E">
      <w:pPr>
        <w:pStyle w:val="20"/>
        <w:shd w:val="clear" w:color="auto" w:fill="auto"/>
        <w:spacing w:line="276" w:lineRule="auto"/>
        <w:ind w:firstLine="740"/>
        <w:jc w:val="both"/>
        <w:rPr>
          <w:rStyle w:val="21"/>
        </w:rPr>
      </w:pPr>
    </w:p>
    <w:p w:rsidR="00156701" w:rsidRDefault="00156701" w:rsidP="0070283E">
      <w:pPr>
        <w:pStyle w:val="20"/>
        <w:shd w:val="clear" w:color="auto" w:fill="auto"/>
        <w:spacing w:line="276" w:lineRule="auto"/>
        <w:ind w:firstLine="740"/>
        <w:jc w:val="both"/>
      </w:pPr>
      <w:bookmarkStart w:id="0" w:name="_GoBack"/>
      <w:r>
        <w:rPr>
          <w:rStyle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E2AE9570-BD84-42CA-83A6-4568D6465DCE}" provid="{00000000-0000-0000-0000-000000000000}" o:suggestedsigner="Баринова Наталья Геннадьевна" o:suggestedsigner2="Директор МБУ ДО ДМШ г. Гулькевичи " issignatureline="t"/>
          </v:shape>
        </w:pict>
      </w:r>
      <w:bookmarkEnd w:id="0"/>
    </w:p>
    <w:sectPr w:rsidR="00156701">
      <w:pgSz w:w="11900" w:h="16840"/>
      <w:pgMar w:top="549" w:right="519" w:bottom="1043" w:left="15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322" w:rsidRDefault="00476322">
      <w:r>
        <w:separator/>
      </w:r>
    </w:p>
  </w:endnote>
  <w:endnote w:type="continuationSeparator" w:id="0">
    <w:p w:rsidR="00476322" w:rsidRDefault="0047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322" w:rsidRDefault="00476322"/>
  </w:footnote>
  <w:footnote w:type="continuationSeparator" w:id="0">
    <w:p w:rsidR="00476322" w:rsidRDefault="004763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30BFC"/>
    <w:multiLevelType w:val="multilevel"/>
    <w:tmpl w:val="D5640F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187C28"/>
    <w:multiLevelType w:val="multilevel"/>
    <w:tmpl w:val="B590C3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AC2926"/>
    <w:multiLevelType w:val="multilevel"/>
    <w:tmpl w:val="BDD04A3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A30E16"/>
    <w:multiLevelType w:val="multilevel"/>
    <w:tmpl w:val="2BACC0F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D9647D"/>
    <w:multiLevelType w:val="multilevel"/>
    <w:tmpl w:val="D930C77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B14D3A"/>
    <w:multiLevelType w:val="multilevel"/>
    <w:tmpl w:val="E2EE54E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DB58F3"/>
    <w:multiLevelType w:val="multilevel"/>
    <w:tmpl w:val="528E911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406DDC"/>
    <w:multiLevelType w:val="multilevel"/>
    <w:tmpl w:val="A300AAF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81361"/>
    <w:rsid w:val="00081361"/>
    <w:rsid w:val="00156701"/>
    <w:rsid w:val="002816B7"/>
    <w:rsid w:val="00476322"/>
    <w:rsid w:val="0070283E"/>
    <w:rsid w:val="00825919"/>
    <w:rsid w:val="00A11610"/>
    <w:rsid w:val="00CA3B0E"/>
    <w:rsid w:val="00D62DBB"/>
    <w:rsid w:val="00E1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70283E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7028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83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NQn9BzBR8EAwPqMWFXfzCS4fV/4=</DigestValue>
    </Reference>
    <Reference URI="#idOfficeObject" Type="http://www.w3.org/2000/09/xmldsig#Object">
      <DigestMethod Algorithm="http://www.w3.org/2000/09/xmldsig#sha1"/>
      <DigestValue>Mj5ODK4gl8gFr4q6cFElDB0vY0I=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/8jmSKe6Fp0yhifX8ueHx2jMNkg=</DigestValue>
    </Reference>
    <Reference URI="#idValidSigLnImg" Type="http://www.w3.org/2000/09/xmldsig#Object">
      <DigestMethod Algorithm="http://www.w3.org/2000/09/xmldsig#sha1"/>
      <DigestValue>q2N3nuGUOt02jyftmL/ptR4ht/k=</DigestValue>
    </Reference>
    <Reference URI="#idInvalidSigLnImg" Type="http://www.w3.org/2000/09/xmldsig#Object">
      <DigestMethod Algorithm="http://www.w3.org/2000/09/xmldsig#sha1"/>
      <DigestValue>0fJELOsJGCzgtrkcoUkCZIpkkcU=</DigestValue>
    </Reference>
  </SignedInfo>
  <SignatureValue>GNKB9e1lpNoiKlYp9xOxpvNnzSjSHR2Hnyf3jtk7XEGxVBAYe3oQqmt/+e8t3fhKhabPDgTnt5I3
l1T55nmFrYUZ5macVM7MYwCP51EiH4v+PZpCCKVBp3H3DUwc000TIeNEfTZbSb75eh1YUomLhhBw
a6bnUSDPoBMdasaHYoA=</SignatureValue>
  <KeyInfo>
    <X509Data>
      <X509Certificate>MIIDLjCCApegAwIBAgIQdpzLNO+tW4lCioFN2E8SaDANBgkqhkiG9w0BAQUFADCBzDFBMD8GA1UE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OcNv2dNU61qEn/C4nsbM35Dsof0=</DigestValue>
      </Reference>
      <Reference URI="/word/settings.xml?ContentType=application/vnd.openxmlformats-officedocument.wordprocessingml.settings+xml">
        <DigestMethod Algorithm="http://www.w3.org/2000/09/xmldsig#sha1"/>
        <DigestValue>dkIn8SvcCL12/d32Kmd/W0k3eGk=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/DpjMHXFJp396CqhPNBYEdpNgWo=</DigestValue>
      </Reference>
      <Reference URI="/word/fontTable.xml?ContentType=application/vnd.openxmlformats-officedocument.wordprocessingml.fontTable+xml">
        <DigestMethod Algorithm="http://www.w3.org/2000/09/xmldsig#sha1"/>
        <DigestValue>lBOeuLtmSVSYjdWCPvG6NUqhIZo=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VOZzwCdLqr2dfMupp6mDSPEOuKY=</DigestValue>
      </Reference>
      <Reference URI="/word/document.xml?ContentType=application/vnd.openxmlformats-officedocument.wordprocessingml.document.main+xml">
        <DigestMethod Algorithm="http://www.w3.org/2000/09/xmldsig#sha1"/>
        <DigestValue>9/p+R8jZ6clDbvMzFEkqRBg7bKk=</DigestValue>
      </Reference>
      <Reference URI="/word/media/image1.emf?ContentType=image/x-emf">
        <DigestMethod Algorithm="http://www.w3.org/2000/09/xmldsig#sha1"/>
        <DigestValue>GtNhANTn/BFevz6aQezz5YTgxis=</DigestValue>
      </Reference>
      <Reference URI="/word/footnotes.xml?ContentType=application/vnd.openxmlformats-officedocument.wordprocessingml.footnotes+xml">
        <DigestMethod Algorithm="http://www.w3.org/2000/09/xmldsig#sha1"/>
        <DigestValue>UrDSubgsh6CmdC1cKos1SZqNKa8=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8ZbQTuFMasJVDIB3i+dnKcfCRL8=</DigestValue>
      </Reference>
    </Manifest>
    <SignatureProperties>
      <SignatureProperty Id="idSignatureTime" Target="#idPackageSignature">
        <mdssi:SignatureTime>
          <mdssi:Format>YYYY-MM-DDThh:mm:ssTZD</mdssi:Format>
          <mdssi:Value>2021-05-20T08:59:05Z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{E2AE9570-BD84-42CA-83A6-4568D6465DCE}</SetupID>
          <SignatureText>Баринова Наталья Геннадьевна</SignatureText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2021-05-20T08:59:05Z</xd:SigningTime>
          <xd:SigningCertificate>
            <xd:Cert>
              <xd:CertDigest>
                <DigestMethod Algorithm="http://www.w3.org/2000/09/xmldsig#sha1"/>
                <DigestValue>1d9QEcoHEEB8r4zY0m3gvwdnhko=</DigestValue>
              </xd:CertDigest>
              <xd:IssuerSerial>
                <X509IssuerName>O=МБУ ДО ДМШ г. Гулькевичи МО Гулькевичский район, E=guldmsh@mail.ru, CN=Баринова Наталья Геннадьевна</X509IssuerName>
                <X509SerialNumber>157663023335741991924985075129736172136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vBwAAKo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XJMlAAAAAAAAAAAAAAAAAIg5uOj+BwAAiDm46P4HAADIObjo/gcAANBbuuj+BwAAgJMEAgAAAAAAAAAAAAAAAKDwvQUAAAAAn4eu5/4HAAANOoH7/gcAAAAAAAAAAAAAAAAAAP4HAAA4lCUAAAAAAOD///8AAAAAAAAAAAAAAAAAAAAAAAAAAAYAAAAAAAAAAwAAAAAAAACADucBAAAAAFyTJQAAAAAAiw2IdwAAAACAkwQCAAAAAPACwugAAAAA4LWTBwAAAACIObjo/gcAAFyTJQAAAAAABgAAAP4HAAAAAAAAAAAAANC7QXcAAAAAAwAAAAAAAADgauwB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D0AAAACgAAAFAAAACtAAAAXAAAAAEAAABbJA1CVSUNQgoAAABQAAAAHAAAAEwAAAAAAAAAAAAAAAAAAAD//////////4QAAAARBDAEQAQ4BD0EPgQyBDAEIAAdBDAEQgQwBDsETARPBCAAEwQ1BD0EPQQwBDQETAQ1BDIEPQQwBAYAAAAGAAAABgAAAAYAAAAGAAAABgAAAAYAAAAGAAAAAwAAAAcAAAAGAAAABgAAAAYAAAAGAAAABgAAAAYAAAADAAAABgAAAAYAAAAGAAAABgAAAAYAAAAH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</Object>
  <Object Id="idInvalidSigLnImg">AQAAAGwAAAAAAAAAAAAAAP8AAAB/AAAAAAAAAAAAAABKIwAApREAACBFTUYAAAEAjCA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+IkE1QcwAAAAAAAAAAAAAAABYWFmlpcnR0gBMv71djvVpaXGdpcklZwkhPlf//KysrDhQXERcaEBUYMzg8W2Flh46SjpWYHEH/OFPsgIesbXzHJD7bUVV6//8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4BHCYsHSaspCowIKhsoKhspCowGaMpGCIoImiuW2LnZCowGuIm1BwgAECAms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yfJQAAAAAAAAAAAAAAAAAAAAAAAAAAABAAAAAAAAAAMAItAAAAigAHAAAAAAAAADD3PAAAAAAAYMv0BAAAAABonSUAAAAAAPDHOwAAAAAA3TeB+/4HAABYAS0AAAAAAEEBAEAAAAAA6J8lAAAAAAD1////AAAAAAAAAAAAAAAAAAAAAAAAAAAHAAAAAAAAAAEAAAAAAAAAgA7nAQAAAAAMnyUAAAAAAIsNiHcAAAAAAAAAAAAAAAAvAAAAAAAAALDkNAAAAAAAAQAAAAAAAAAMnyUAAAAAAAcAAAD+BwAAAAAAAAAAAADQu0F3AAAAAAEAAAAAAAAAIGrsAWR2AAgAAAAAJQAAAAwAAAABAAAAGAAAAAwAAAD/AAACEgAAAAwAAAABAAAAHgAAABgAAAAiAAAABAAAALIAAAARAAAAJQAAAAwAAAABAAAAVAAAANwAAAAjAAAABAAAALAAAAAQAAAAAQAAAFskDUJVJQ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DnAKD4///yAQAAAAAAAPybGAOA+P//CABYfvv2//8AAAAAAAAAAOCbGAOA+P////8AAAAAAAC8pCUAAAAAAAAAAAAAAAAA+AMAAAAAAACADucBAAAAAAAAAAAAAAAAKDq46AAAAAD+/////////1Swquf+BwAA4OcxAAAAAABUsKrn/gcAAG0Jgfv+BwAAUQ4K9f////8GAAAAAAAAAIClJQAAAAAAgJC1AwAAAAA4AIoBAAAAAAAAAAAAAAAABwAAAAAAAADAeOcBAAAAAIAO5wEAAAAAvKQlAAAAAACLDYh3AAAAAAAAAAAAAAAAADC9AwAAAAAAAAAAAAAAAAAAAAAAAAAAvKQlAAAAAAAHAAAA/gcAAAB80AMAAAAA0LtBdwAAAAAAAAAAAAAAAEg6uOh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FyTJQAAAAAAAAAAAAAAAACIObjo/gcAAIg5uOj+BwAAyDm46P4HAADQW7ro/gcAAICTBAIAAAAAAAAAAAAAAACg8L0FAAAAAJ+Hruf+BwAADTqB+/4HAAAAAAAAAAAAAAAAAAD+BwAAOJQlAAAAAADg////AAAAAAAAAAAAAAAAAAAAAAAAAAAGAAAAAAAAAAMAAAAAAAAAgA7nAQAAAABckyUAAAAAAIsNiHcAAAAAgJMEAgAAAADwAsLoAAAAAOC1kwcAAAAAiDm46P4HAABckyUAAAAAAAYAAAD+BwAAAAAAAAAAAADQu0F3AAAAAAMAAAAAAAAA4GrsAWR2AAgAAAAAJQAAAAwAAAADAAAAGAAAAAwAAAAAAAACEgAAAAwAAAABAAAAFgAAAAwAAAAIAAAAVAAAAFQAAAAKAAAAJwAAAB4AAABKAAAAAQAAAFskDUJVJ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9AAAAAoAAABQAAAArQAAAFwAAAABAAAAWyQNQlUlDUIKAAAAUAAAABwAAABMAAAAAAAAAAAAAAAAAAAA//////////+EAAAAEQQwBEAEOAQ9BD4EMgQwBCAAHQQwBEIEMAQ7BEwETwQgABMENQQ9BD0EMAQ0BEwENQQyBD0EMAQGAAAABgAAAAYAAAAGAAAABgAAAAYAAAAGAAAABgAAAAMAAAAHAAAABgAAAAYAAAAGAAAABgAAAAYAAAAGAAAAAwAAAAYAAAAGAAAABgAAAAYAAAAGAAAABwAAAAYAAAAG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2017-12-06T07:20:00Z</cp:lastPrinted>
  <dcterms:created xsi:type="dcterms:W3CDTF">2017-12-02T11:10:00Z</dcterms:created>
  <dcterms:modified xsi:type="dcterms:W3CDTF">2021-05-20T08:59:00Z</dcterms:modified>
</cp:coreProperties>
</file>