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4B" w:rsidRDefault="00DD0C4B">
      <w:pPr>
        <w:rPr>
          <w:rFonts w:ascii="Times New Roman" w:hAnsi="Times New Roman" w:cs="Times New Roman"/>
          <w:sz w:val="24"/>
          <w:szCs w:val="24"/>
        </w:rPr>
      </w:pPr>
    </w:p>
    <w:p w:rsidR="00C13B7C" w:rsidRPr="00C13B7C" w:rsidRDefault="00C13B7C" w:rsidP="00C1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7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3079E" w:rsidRPr="0013079E" w:rsidRDefault="00C13B7C" w:rsidP="0037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7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 </w:t>
      </w:r>
      <w:r w:rsidR="00377603">
        <w:rPr>
          <w:rFonts w:ascii="Times New Roman" w:hAnsi="Times New Roman" w:cs="Times New Roman"/>
          <w:b/>
          <w:sz w:val="24"/>
          <w:szCs w:val="24"/>
        </w:rPr>
        <w:t>о</w:t>
      </w:r>
      <w:r w:rsidR="0013079E" w:rsidRPr="0013079E">
        <w:rPr>
          <w:rFonts w:ascii="Times New Roman" w:hAnsi="Times New Roman" w:cs="Times New Roman"/>
          <w:b/>
          <w:sz w:val="24"/>
          <w:szCs w:val="24"/>
        </w:rPr>
        <w:t xml:space="preserve">сновы музыкального исполнительства </w:t>
      </w:r>
    </w:p>
    <w:p w:rsidR="00877D5A" w:rsidRPr="00E14B83" w:rsidRDefault="0013079E" w:rsidP="00130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9E">
        <w:rPr>
          <w:rFonts w:ascii="Times New Roman" w:hAnsi="Times New Roman" w:cs="Times New Roman"/>
          <w:b/>
          <w:sz w:val="24"/>
          <w:szCs w:val="24"/>
        </w:rPr>
        <w:t>(Сольное пение)</w:t>
      </w:r>
      <w:r w:rsidR="00377603">
        <w:rPr>
          <w:rFonts w:ascii="Times New Roman" w:hAnsi="Times New Roman" w:cs="Times New Roman"/>
          <w:b/>
          <w:sz w:val="24"/>
          <w:szCs w:val="24"/>
        </w:rPr>
        <w:t xml:space="preserve"> в области музыкального искусства </w:t>
      </w:r>
      <w:r w:rsidR="00377603" w:rsidRPr="00377603">
        <w:rPr>
          <w:rFonts w:ascii="Times New Roman" w:hAnsi="Times New Roman" w:cs="Times New Roman"/>
          <w:b/>
          <w:sz w:val="24"/>
          <w:szCs w:val="24"/>
        </w:rPr>
        <w:t>«Инструментальное (вокальное) творчество»</w:t>
      </w:r>
    </w:p>
    <w:p w:rsidR="0013079E" w:rsidRPr="0013079E" w:rsidRDefault="00E14B83" w:rsidP="0013079E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079E" w:rsidRPr="0013079E">
        <w:rPr>
          <w:rFonts w:ascii="Times New Roman" w:hAnsi="Times New Roman" w:cs="Times New Roman"/>
          <w:sz w:val="24"/>
          <w:szCs w:val="24"/>
        </w:rPr>
        <w:t>Программа учебного предмета   «Сольное пение»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хорового исполнительства  в детских музыкальных школах  и школах искусств.</w:t>
      </w:r>
    </w:p>
    <w:p w:rsidR="0013079E" w:rsidRPr="0013079E" w:rsidRDefault="0013079E" w:rsidP="0013079E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079E">
        <w:rPr>
          <w:rFonts w:ascii="Times New Roman" w:hAnsi="Times New Roman" w:cs="Times New Roman"/>
          <w:sz w:val="24"/>
          <w:szCs w:val="24"/>
        </w:rPr>
        <w:t xml:space="preserve">               Актуальность программы характеризуется следующим: внедрение в учебный процесс совокупность методов (М.И. Глинки, Л.Б. Дмитриева, В.В. Емельянова) способствующих становлению и развитию певческого голоса. Важной эстетической задачей ДМШ является развитие музыкальных способностей у учащихся. </w:t>
      </w:r>
    </w:p>
    <w:p w:rsidR="00D646CA" w:rsidRDefault="0013079E" w:rsidP="00D646CA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079E">
        <w:rPr>
          <w:rFonts w:ascii="Times New Roman" w:hAnsi="Times New Roman" w:cs="Times New Roman"/>
          <w:sz w:val="24"/>
          <w:szCs w:val="24"/>
        </w:rPr>
        <w:t>В настоящее время пение пользуется большой популярностью и любовью. Пение способствует формированию эстетического отношения к окружающей действительности, обогащению переживаний ребенка, его умственному развитию, так как раскрывает перед ним целый мир представлений и чувств. Оно расширяет детский кругозор, увеличивает объем знаний об окружающей жизни, событиях, явлениях природы. Велико значение пения в развитии речи ребенка: обогащается его словарный запас, совершенствуется артикуляционный аппарат, улучшается детская речь. Ученикам  можно предложить большой выбор музыкального материала: образцы классической вокальной музыки, романсы, народные песни и песни современных композиторов.</w:t>
      </w:r>
      <w:r w:rsidR="00D646CA" w:rsidRPr="00D646CA">
        <w:t xml:space="preserve"> </w:t>
      </w:r>
    </w:p>
    <w:p w:rsidR="00D646CA" w:rsidRPr="00D646CA" w:rsidRDefault="00D646CA" w:rsidP="00D646CA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46CA">
        <w:rPr>
          <w:rFonts w:ascii="Times New Roman" w:hAnsi="Times New Roman" w:cs="Times New Roman"/>
          <w:sz w:val="24"/>
          <w:szCs w:val="24"/>
        </w:rPr>
        <w:t xml:space="preserve"> Срок реализации учебного предмета «</w:t>
      </w:r>
      <w:proofErr w:type="gramStart"/>
      <w:r w:rsidRPr="00D646CA">
        <w:rPr>
          <w:rFonts w:ascii="Times New Roman" w:hAnsi="Times New Roman" w:cs="Times New Roman"/>
          <w:sz w:val="24"/>
          <w:szCs w:val="24"/>
        </w:rPr>
        <w:t>Инструментальное</w:t>
      </w:r>
      <w:proofErr w:type="gramEnd"/>
    </w:p>
    <w:p w:rsidR="0013079E" w:rsidRDefault="00D646CA" w:rsidP="00D646CA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46CA">
        <w:rPr>
          <w:rFonts w:ascii="Times New Roman" w:hAnsi="Times New Roman" w:cs="Times New Roman"/>
          <w:sz w:val="24"/>
          <w:szCs w:val="24"/>
        </w:rPr>
        <w:t xml:space="preserve">(  вокальное)  творчество»»  для </w:t>
      </w:r>
      <w:proofErr w:type="gramStart"/>
      <w:r w:rsidRPr="00D646CA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D646CA">
        <w:rPr>
          <w:rFonts w:ascii="Times New Roman" w:hAnsi="Times New Roman" w:cs="Times New Roman"/>
          <w:sz w:val="24"/>
          <w:szCs w:val="24"/>
        </w:rPr>
        <w:t xml:space="preserve"> поступающих в СУЗ, ВУЗ составляет 2 года.</w:t>
      </w:r>
    </w:p>
    <w:p w:rsidR="00877D5A" w:rsidRPr="00877D5A" w:rsidRDefault="00877D5A" w:rsidP="0013079E">
      <w:pPr>
        <w:tabs>
          <w:tab w:val="left" w:pos="112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 учебного предмета</w:t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Пояснительная записка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Характеристика учебного предмета, его место и роль в образовательном процессе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 Срок реализации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Форма проведения учебных аудиторных занятий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Цели и задачи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Структура программы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-Методы обучения</w:t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   Содержание учебного предмета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</w:t>
      </w:r>
      <w:proofErr w:type="gramStart"/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план</w:t>
      </w: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тем учебного предмета</w:t>
      </w: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уровню подготовки учащихся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7D5A">
        <w:rPr>
          <w:rFonts w:ascii="Times New Roman" w:eastAsia="Calibri" w:hAnsi="Times New Roman" w:cs="Times New Roman"/>
          <w:b/>
          <w:lang w:val="en-US"/>
        </w:rPr>
        <w:t>IV</w:t>
      </w:r>
      <w:r w:rsidRPr="00877D5A">
        <w:rPr>
          <w:rFonts w:ascii="Times New Roman" w:eastAsia="Calibri" w:hAnsi="Times New Roman" w:cs="Times New Roman"/>
          <w:b/>
        </w:rPr>
        <w:t>.</w:t>
      </w:r>
      <w:r w:rsidRPr="00877D5A">
        <w:rPr>
          <w:rFonts w:ascii="Times New Roman" w:eastAsia="Calibri" w:hAnsi="Times New Roman" w:cs="Times New Roman"/>
          <w:b/>
        </w:rPr>
        <w:tab/>
        <w:t>Формы и методы контроля, система оценок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b/>
          <w:i/>
        </w:rPr>
        <w:t xml:space="preserve">         </w:t>
      </w:r>
      <w:r w:rsidRPr="00877D5A">
        <w:rPr>
          <w:rFonts w:ascii="Times New Roman" w:eastAsia="Calibri" w:hAnsi="Times New Roman" w:cs="Times New Roman"/>
          <w:i/>
        </w:rPr>
        <w:t>Аттестация: цели, виды, форма, содержание;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 xml:space="preserve">        Критерии оценки;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7D5A">
        <w:rPr>
          <w:rFonts w:ascii="Times New Roman" w:eastAsia="Calibri" w:hAnsi="Times New Roman" w:cs="Times New Roman"/>
          <w:b/>
          <w:lang w:val="en-US"/>
        </w:rPr>
        <w:t>V</w:t>
      </w:r>
      <w:r w:rsidRPr="00877D5A">
        <w:rPr>
          <w:rFonts w:ascii="Times New Roman" w:eastAsia="Calibri" w:hAnsi="Times New Roman" w:cs="Times New Roman"/>
          <w:b/>
        </w:rPr>
        <w:t>.      Методическое обеспечение учебного процесса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b/>
        </w:rPr>
        <w:t xml:space="preserve">        </w:t>
      </w:r>
      <w:r w:rsidRPr="00877D5A">
        <w:rPr>
          <w:rFonts w:ascii="Times New Roman" w:eastAsia="Calibri" w:hAnsi="Times New Roman" w:cs="Times New Roman"/>
          <w:i/>
        </w:rPr>
        <w:t xml:space="preserve">Методические рекомендации педагогическим работникам; 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 xml:space="preserve">        Рекомендации по организации самостоятельной работы </w:t>
      </w:r>
      <w:proofErr w:type="gramStart"/>
      <w:r w:rsidRPr="00877D5A">
        <w:rPr>
          <w:rFonts w:ascii="Times New Roman" w:eastAsia="Calibri" w:hAnsi="Times New Roman" w:cs="Times New Roman"/>
          <w:i/>
        </w:rPr>
        <w:t>обучающихся</w:t>
      </w:r>
      <w:proofErr w:type="gramEnd"/>
      <w:r w:rsidRPr="00877D5A">
        <w:rPr>
          <w:rFonts w:ascii="Times New Roman" w:eastAsia="Calibri" w:hAnsi="Times New Roman" w:cs="Times New Roman"/>
          <w:i/>
        </w:rPr>
        <w:t xml:space="preserve">; 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7D5A">
        <w:rPr>
          <w:rFonts w:ascii="Times New Roman" w:eastAsia="Calibri" w:hAnsi="Times New Roman" w:cs="Times New Roman"/>
          <w:b/>
          <w:lang w:val="en-US"/>
        </w:rPr>
        <w:t>VI</w:t>
      </w:r>
      <w:r w:rsidRPr="00877D5A">
        <w:rPr>
          <w:rFonts w:ascii="Times New Roman" w:eastAsia="Calibri" w:hAnsi="Times New Roman" w:cs="Times New Roman"/>
          <w:b/>
        </w:rPr>
        <w:t>.</w:t>
      </w:r>
      <w:r w:rsidRPr="00877D5A">
        <w:rPr>
          <w:rFonts w:ascii="Calibri" w:eastAsia="Calibri" w:hAnsi="Calibri" w:cs="Times New Roman"/>
          <w:b/>
        </w:rPr>
        <w:t xml:space="preserve">   Списки рекомендуемой нотной и методической литературы</w:t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877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877D5A" w:rsidRPr="00E14B83" w:rsidRDefault="00877D5A" w:rsidP="00877D5A">
      <w:pPr>
        <w:tabs>
          <w:tab w:val="left" w:pos="11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D5A" w:rsidRPr="00E1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7C"/>
    <w:rsid w:val="0013079E"/>
    <w:rsid w:val="00377603"/>
    <w:rsid w:val="00877D5A"/>
    <w:rsid w:val="00C13B7C"/>
    <w:rsid w:val="00D646CA"/>
    <w:rsid w:val="00DD0C4B"/>
    <w:rsid w:val="00E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Сусанна</cp:lastModifiedBy>
  <cp:revision>4</cp:revision>
  <dcterms:created xsi:type="dcterms:W3CDTF">2021-05-15T06:27:00Z</dcterms:created>
  <dcterms:modified xsi:type="dcterms:W3CDTF">2021-06-18T06:52:00Z</dcterms:modified>
</cp:coreProperties>
</file>